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F22FA">
        <w:rPr>
          <w:b/>
          <w:bCs/>
          <w:sz w:val="28"/>
          <w:szCs w:val="28"/>
        </w:rPr>
        <w:t>МИНИСТЕРСТВО ОБРАЗОВАНИЯ РЕСПУБЛИКИ БЕЛАРУСЬ</w:t>
      </w: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F22FA">
        <w:rPr>
          <w:bCs/>
          <w:sz w:val="28"/>
          <w:szCs w:val="28"/>
        </w:rPr>
        <w:t>Учебно-методическое объединение</w:t>
      </w:r>
      <w:r w:rsidRPr="003F22FA">
        <w:rPr>
          <w:bCs/>
          <w:sz w:val="28"/>
          <w:szCs w:val="28"/>
          <w:lang w:val="be-BY"/>
        </w:rPr>
        <w:t xml:space="preserve"> по гуманитарному образованию</w:t>
      </w:r>
      <w:r w:rsidRPr="003F22FA">
        <w:rPr>
          <w:bCs/>
          <w:sz w:val="28"/>
          <w:szCs w:val="28"/>
        </w:rPr>
        <w:t xml:space="preserve"> </w:t>
      </w: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70F6A" w:rsidRPr="003F22FA" w:rsidRDefault="00370F6A" w:rsidP="00370F6A">
      <w:pPr>
        <w:autoSpaceDE w:val="0"/>
        <w:autoSpaceDN w:val="0"/>
        <w:adjustRightInd w:val="0"/>
        <w:ind w:left="4536"/>
        <w:rPr>
          <w:bCs/>
          <w:sz w:val="28"/>
          <w:szCs w:val="28"/>
        </w:rPr>
      </w:pPr>
      <w:r w:rsidRPr="003F22FA">
        <w:rPr>
          <w:b/>
          <w:bCs/>
          <w:sz w:val="28"/>
          <w:szCs w:val="28"/>
        </w:rPr>
        <w:t>УТВЕРЖДАЮ</w:t>
      </w:r>
    </w:p>
    <w:p w:rsidR="00370F6A" w:rsidRPr="003F22FA" w:rsidRDefault="00370F6A" w:rsidP="00370F6A">
      <w:pPr>
        <w:autoSpaceDE w:val="0"/>
        <w:autoSpaceDN w:val="0"/>
        <w:adjustRightInd w:val="0"/>
        <w:ind w:left="4536"/>
        <w:rPr>
          <w:sz w:val="28"/>
          <w:szCs w:val="28"/>
        </w:rPr>
      </w:pPr>
      <w:r w:rsidRPr="003F22FA">
        <w:rPr>
          <w:sz w:val="28"/>
          <w:szCs w:val="28"/>
        </w:rPr>
        <w:t xml:space="preserve">Первый заместитель Министра образования Республики Беларусь </w:t>
      </w:r>
    </w:p>
    <w:p w:rsidR="00370F6A" w:rsidRPr="003F22FA" w:rsidRDefault="00370F6A" w:rsidP="00370F6A">
      <w:pPr>
        <w:autoSpaceDE w:val="0"/>
        <w:autoSpaceDN w:val="0"/>
        <w:adjustRightInd w:val="0"/>
        <w:ind w:left="4536"/>
        <w:rPr>
          <w:sz w:val="28"/>
          <w:szCs w:val="28"/>
        </w:rPr>
      </w:pPr>
      <w:r w:rsidRPr="003F22FA">
        <w:rPr>
          <w:sz w:val="28"/>
          <w:szCs w:val="28"/>
        </w:rPr>
        <w:t xml:space="preserve"> ____________________</w:t>
      </w:r>
      <w:r w:rsidRPr="003F22FA">
        <w:rPr>
          <w:sz w:val="28"/>
          <w:szCs w:val="28"/>
        </w:rPr>
        <w:tab/>
        <w:t xml:space="preserve"> В.А. Богуш</w:t>
      </w:r>
    </w:p>
    <w:p w:rsidR="00370F6A" w:rsidRPr="003F22FA" w:rsidRDefault="00370F6A" w:rsidP="00370F6A">
      <w:pPr>
        <w:autoSpaceDE w:val="0"/>
        <w:autoSpaceDN w:val="0"/>
        <w:adjustRightInd w:val="0"/>
        <w:ind w:left="4536"/>
        <w:rPr>
          <w:sz w:val="28"/>
          <w:szCs w:val="28"/>
        </w:rPr>
      </w:pPr>
      <w:r w:rsidRPr="003F22FA">
        <w:rPr>
          <w:sz w:val="28"/>
          <w:szCs w:val="28"/>
        </w:rPr>
        <w:t>«_____» _____________</w:t>
      </w:r>
      <w:r w:rsidRPr="003F22FA">
        <w:rPr>
          <w:sz w:val="28"/>
          <w:szCs w:val="28"/>
        </w:rPr>
        <w:tab/>
        <w:t xml:space="preserve"> 2015 г.</w:t>
      </w:r>
    </w:p>
    <w:p w:rsidR="00370F6A" w:rsidRPr="003F22FA" w:rsidRDefault="00370F6A" w:rsidP="00370F6A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3F22FA">
        <w:rPr>
          <w:sz w:val="28"/>
          <w:szCs w:val="28"/>
        </w:rPr>
        <w:t>(дата утверждения)</w:t>
      </w:r>
    </w:p>
    <w:p w:rsidR="00370F6A" w:rsidRPr="003F22FA" w:rsidRDefault="00370F6A" w:rsidP="00370F6A">
      <w:pPr>
        <w:autoSpaceDE w:val="0"/>
        <w:autoSpaceDN w:val="0"/>
        <w:adjustRightInd w:val="0"/>
        <w:ind w:left="4536"/>
        <w:rPr>
          <w:sz w:val="28"/>
          <w:szCs w:val="28"/>
        </w:rPr>
      </w:pPr>
      <w:r w:rsidRPr="003F22FA">
        <w:rPr>
          <w:sz w:val="28"/>
          <w:szCs w:val="28"/>
        </w:rPr>
        <w:t xml:space="preserve">Регистрационный № ТД- ______ /тип. </w:t>
      </w: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3F22FA">
        <w:rPr>
          <w:b/>
          <w:sz w:val="28"/>
          <w:szCs w:val="28"/>
          <w:lang w:val="be-BY"/>
        </w:rPr>
        <w:t xml:space="preserve">ИСТОРИЯ </w:t>
      </w:r>
      <w:r w:rsidR="00BC1D01" w:rsidRPr="003F22FA">
        <w:rPr>
          <w:b/>
          <w:sz w:val="28"/>
          <w:szCs w:val="28"/>
          <w:lang w:val="be-BY"/>
        </w:rPr>
        <w:t xml:space="preserve">БЕЛОРУССКОЙ </w:t>
      </w:r>
      <w:r w:rsidRPr="003F22FA">
        <w:rPr>
          <w:b/>
          <w:sz w:val="28"/>
          <w:szCs w:val="28"/>
          <w:lang w:val="be-BY"/>
        </w:rPr>
        <w:t>ЖУРНАЛИСТИКИ</w:t>
      </w: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70F6A" w:rsidRPr="003F22FA" w:rsidRDefault="00370F6A" w:rsidP="00370F6A">
      <w:pPr>
        <w:spacing w:before="80"/>
        <w:jc w:val="center"/>
        <w:rPr>
          <w:b/>
          <w:sz w:val="28"/>
          <w:szCs w:val="28"/>
        </w:rPr>
      </w:pPr>
      <w:r w:rsidRPr="003F22FA">
        <w:rPr>
          <w:b/>
          <w:sz w:val="28"/>
          <w:szCs w:val="28"/>
        </w:rPr>
        <w:t>Типовая учебная программа по учебной дисциплине</w:t>
      </w: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F22FA">
        <w:rPr>
          <w:b/>
          <w:sz w:val="28"/>
          <w:szCs w:val="28"/>
        </w:rPr>
        <w:t>для специальности</w:t>
      </w: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3227"/>
        <w:gridCol w:w="6344"/>
      </w:tblGrid>
      <w:tr w:rsidR="00370F6A" w:rsidRPr="003F22FA" w:rsidTr="001C5926">
        <w:tc>
          <w:tcPr>
            <w:tcW w:w="3227" w:type="dxa"/>
          </w:tcPr>
          <w:p w:rsidR="00370F6A" w:rsidRPr="003F22FA" w:rsidRDefault="00370F6A" w:rsidP="001C5926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  <w:r w:rsidRPr="003F22FA">
              <w:rPr>
                <w:b/>
                <w:bCs/>
                <w:sz w:val="28"/>
                <w:szCs w:val="28"/>
              </w:rPr>
              <w:t>1-23 01 08</w:t>
            </w:r>
          </w:p>
        </w:tc>
        <w:tc>
          <w:tcPr>
            <w:tcW w:w="6344" w:type="dxa"/>
          </w:tcPr>
          <w:p w:rsidR="00370F6A" w:rsidRPr="003F22FA" w:rsidRDefault="00370F6A" w:rsidP="001C592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3F22FA">
              <w:rPr>
                <w:b/>
                <w:bCs/>
                <w:sz w:val="28"/>
                <w:szCs w:val="28"/>
              </w:rPr>
              <w:t>Журналистика (по направлениям)</w:t>
            </w:r>
          </w:p>
        </w:tc>
      </w:tr>
    </w:tbl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70F6A" w:rsidRPr="003F22FA" w:rsidRDefault="00370F6A" w:rsidP="00370F6A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5000" w:type="pct"/>
        <w:tblLook w:val="0000"/>
      </w:tblPr>
      <w:tblGrid>
        <w:gridCol w:w="4927"/>
        <w:gridCol w:w="4927"/>
      </w:tblGrid>
      <w:tr w:rsidR="00370F6A" w:rsidRPr="003F22FA" w:rsidTr="001C5926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70F6A" w:rsidRPr="003F22FA" w:rsidRDefault="00370F6A" w:rsidP="001C592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3F22FA">
              <w:rPr>
                <w:b/>
                <w:bCs/>
                <w:sz w:val="28"/>
                <w:szCs w:val="28"/>
              </w:rPr>
              <w:t xml:space="preserve">СОГЛАСОВАНО </w:t>
            </w:r>
          </w:p>
          <w:p w:rsidR="00370F6A" w:rsidRPr="003F22FA" w:rsidRDefault="00370F6A" w:rsidP="001C592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F22FA">
              <w:rPr>
                <w:sz w:val="28"/>
                <w:szCs w:val="28"/>
              </w:rPr>
              <w:t>Заместитель Министра информации Республики Беларусь</w:t>
            </w:r>
          </w:p>
          <w:p w:rsidR="00370F6A" w:rsidRPr="003F22FA" w:rsidRDefault="00370F6A" w:rsidP="001C592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F22FA">
              <w:rPr>
                <w:sz w:val="28"/>
                <w:szCs w:val="28"/>
              </w:rPr>
              <w:t>________________ С. А. Хильман</w:t>
            </w:r>
          </w:p>
          <w:p w:rsidR="00370F6A" w:rsidRPr="003F22FA" w:rsidRDefault="00370F6A" w:rsidP="001C592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F22FA">
              <w:rPr>
                <w:sz w:val="28"/>
                <w:szCs w:val="28"/>
              </w:rPr>
              <w:t>«____»</w:t>
            </w:r>
            <w:r w:rsidR="00560D93">
              <w:rPr>
                <w:sz w:val="28"/>
                <w:szCs w:val="28"/>
              </w:rPr>
              <w:t xml:space="preserve"> </w:t>
            </w:r>
            <w:r w:rsidRPr="003F22FA">
              <w:rPr>
                <w:sz w:val="28"/>
                <w:szCs w:val="28"/>
              </w:rPr>
              <w:t>_________ 2015 г.</w:t>
            </w:r>
          </w:p>
          <w:p w:rsidR="00370F6A" w:rsidRPr="003F22FA" w:rsidRDefault="00370F6A" w:rsidP="001C592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70F6A" w:rsidRPr="003F22FA" w:rsidRDefault="00370F6A" w:rsidP="001C592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3F22FA">
              <w:rPr>
                <w:b/>
                <w:bCs/>
                <w:sz w:val="28"/>
                <w:szCs w:val="28"/>
              </w:rPr>
              <w:t xml:space="preserve">СОГЛАСОВАНО </w:t>
            </w:r>
          </w:p>
          <w:p w:rsidR="00370F6A" w:rsidRPr="003F22FA" w:rsidRDefault="00370F6A" w:rsidP="001C592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F22FA">
              <w:rPr>
                <w:sz w:val="28"/>
                <w:szCs w:val="28"/>
              </w:rPr>
              <w:t xml:space="preserve">Начальник Управления высшего </w:t>
            </w:r>
            <w:r w:rsidRPr="003F22FA">
              <w:rPr>
                <w:sz w:val="28"/>
                <w:szCs w:val="28"/>
              </w:rPr>
              <w:br/>
              <w:t xml:space="preserve">образования Министерства образования Республики Беларусь </w:t>
            </w:r>
          </w:p>
          <w:p w:rsidR="00370F6A" w:rsidRPr="003F22FA" w:rsidRDefault="00370F6A" w:rsidP="001C592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F22FA">
              <w:rPr>
                <w:sz w:val="28"/>
                <w:szCs w:val="28"/>
              </w:rPr>
              <w:t>________________ С. И. Романюк</w:t>
            </w:r>
          </w:p>
          <w:p w:rsidR="00370F6A" w:rsidRPr="003F22FA" w:rsidRDefault="00370F6A" w:rsidP="001C592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F22FA">
              <w:rPr>
                <w:sz w:val="28"/>
                <w:szCs w:val="28"/>
              </w:rPr>
              <w:t>«____»</w:t>
            </w:r>
            <w:r w:rsidR="00560D93">
              <w:rPr>
                <w:sz w:val="28"/>
                <w:szCs w:val="28"/>
              </w:rPr>
              <w:t xml:space="preserve"> </w:t>
            </w:r>
            <w:r w:rsidRPr="003F22FA">
              <w:rPr>
                <w:sz w:val="28"/>
                <w:szCs w:val="28"/>
              </w:rPr>
              <w:t>_________ 2015 г.</w:t>
            </w:r>
          </w:p>
          <w:p w:rsidR="00370F6A" w:rsidRPr="003F22FA" w:rsidRDefault="00370F6A" w:rsidP="001C592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70F6A" w:rsidRPr="003F22FA" w:rsidTr="001C5926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70F6A" w:rsidRPr="003F22FA" w:rsidRDefault="00370F6A" w:rsidP="001C592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F22FA">
              <w:rPr>
                <w:b/>
                <w:bCs/>
                <w:sz w:val="28"/>
                <w:szCs w:val="28"/>
              </w:rPr>
              <w:t>СОГЛАСОВАНО</w:t>
            </w:r>
          </w:p>
          <w:p w:rsidR="00370F6A" w:rsidRPr="003F22FA" w:rsidRDefault="00370F6A" w:rsidP="001C592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F22FA">
              <w:rPr>
                <w:sz w:val="28"/>
                <w:szCs w:val="28"/>
              </w:rPr>
              <w:t>Председатель Учебно-методического объединения по гуманитарному образованию</w:t>
            </w:r>
          </w:p>
          <w:p w:rsidR="00370F6A" w:rsidRPr="003F22FA" w:rsidRDefault="00370F6A" w:rsidP="001C592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F22FA">
              <w:rPr>
                <w:sz w:val="28"/>
                <w:szCs w:val="28"/>
              </w:rPr>
              <w:t>________________ А. В. Данильченко</w:t>
            </w:r>
          </w:p>
          <w:p w:rsidR="00370F6A" w:rsidRPr="003F22FA" w:rsidRDefault="00370F6A" w:rsidP="001C592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F22FA">
              <w:rPr>
                <w:sz w:val="28"/>
                <w:szCs w:val="28"/>
              </w:rPr>
              <w:t>«____»</w:t>
            </w:r>
            <w:r w:rsidR="00560D93">
              <w:rPr>
                <w:sz w:val="28"/>
                <w:szCs w:val="28"/>
              </w:rPr>
              <w:t xml:space="preserve"> </w:t>
            </w:r>
            <w:r w:rsidRPr="003F22FA">
              <w:rPr>
                <w:sz w:val="28"/>
                <w:szCs w:val="28"/>
              </w:rPr>
              <w:t>_________ 2015 г.</w:t>
            </w:r>
          </w:p>
          <w:p w:rsidR="00370F6A" w:rsidRPr="003F22FA" w:rsidRDefault="00370F6A" w:rsidP="001C592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70F6A" w:rsidRPr="003F22FA" w:rsidRDefault="00370F6A" w:rsidP="001C592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F22FA">
              <w:rPr>
                <w:b/>
                <w:bCs/>
                <w:sz w:val="28"/>
                <w:szCs w:val="28"/>
              </w:rPr>
              <w:t>СОГЛАСОВАНО</w:t>
            </w:r>
          </w:p>
          <w:p w:rsidR="00370F6A" w:rsidRPr="003F22FA" w:rsidRDefault="00370F6A" w:rsidP="001C592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F22FA"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370F6A" w:rsidRPr="003F22FA" w:rsidRDefault="00370F6A" w:rsidP="001C592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F22FA">
              <w:rPr>
                <w:sz w:val="28"/>
                <w:szCs w:val="28"/>
              </w:rPr>
              <w:t>________________ И. В. Титович</w:t>
            </w:r>
          </w:p>
          <w:p w:rsidR="00370F6A" w:rsidRPr="003F22FA" w:rsidRDefault="00370F6A" w:rsidP="001C5926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3F22FA">
              <w:rPr>
                <w:sz w:val="28"/>
                <w:szCs w:val="28"/>
              </w:rPr>
              <w:t>«____»</w:t>
            </w:r>
            <w:r w:rsidR="00560D93">
              <w:rPr>
                <w:sz w:val="28"/>
                <w:szCs w:val="28"/>
              </w:rPr>
              <w:t xml:space="preserve"> </w:t>
            </w:r>
            <w:r w:rsidRPr="003F22FA">
              <w:rPr>
                <w:sz w:val="28"/>
                <w:szCs w:val="28"/>
              </w:rPr>
              <w:t>_________ 2015 г.</w:t>
            </w:r>
          </w:p>
        </w:tc>
      </w:tr>
      <w:tr w:rsidR="00370F6A" w:rsidRPr="003F22FA" w:rsidTr="001C5926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70F6A" w:rsidRPr="003F22FA" w:rsidRDefault="00370F6A" w:rsidP="001C592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70F6A" w:rsidRPr="003F22FA" w:rsidRDefault="00370F6A" w:rsidP="001C592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70F6A" w:rsidRPr="003F22FA" w:rsidTr="001C5926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70F6A" w:rsidRPr="003F22FA" w:rsidRDefault="00370F6A" w:rsidP="001C592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370F6A" w:rsidRPr="003F22FA" w:rsidRDefault="00370F6A" w:rsidP="001C592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F22FA">
              <w:rPr>
                <w:sz w:val="28"/>
                <w:szCs w:val="28"/>
              </w:rPr>
              <w:t>Эксперт-нормоконтролер</w:t>
            </w:r>
          </w:p>
          <w:p w:rsidR="00370F6A" w:rsidRPr="003F22FA" w:rsidRDefault="00370F6A" w:rsidP="001C592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F22FA">
              <w:rPr>
                <w:sz w:val="28"/>
                <w:szCs w:val="28"/>
              </w:rPr>
              <w:t>________________</w:t>
            </w:r>
            <w:r w:rsidR="00560D93">
              <w:rPr>
                <w:sz w:val="28"/>
                <w:szCs w:val="28"/>
              </w:rPr>
              <w:t xml:space="preserve"> </w:t>
            </w:r>
            <w:r w:rsidRPr="003F22FA">
              <w:rPr>
                <w:sz w:val="28"/>
                <w:szCs w:val="28"/>
              </w:rPr>
              <w:t>______________</w:t>
            </w:r>
          </w:p>
          <w:p w:rsidR="00370F6A" w:rsidRPr="003F22FA" w:rsidRDefault="00370F6A" w:rsidP="001C592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F22FA">
              <w:rPr>
                <w:sz w:val="28"/>
                <w:szCs w:val="28"/>
              </w:rPr>
              <w:t>«____»</w:t>
            </w:r>
            <w:r w:rsidR="00560D93">
              <w:rPr>
                <w:sz w:val="28"/>
                <w:szCs w:val="28"/>
              </w:rPr>
              <w:t xml:space="preserve"> </w:t>
            </w:r>
            <w:r w:rsidRPr="003F22FA">
              <w:rPr>
                <w:sz w:val="28"/>
                <w:szCs w:val="28"/>
              </w:rPr>
              <w:t>_________ 2015 г.</w:t>
            </w:r>
          </w:p>
          <w:p w:rsidR="00370F6A" w:rsidRPr="003F22FA" w:rsidRDefault="00370F6A" w:rsidP="001C592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370F6A" w:rsidRPr="003F22FA" w:rsidRDefault="00370F6A" w:rsidP="00370F6A">
      <w:pPr>
        <w:autoSpaceDE w:val="0"/>
        <w:autoSpaceDN w:val="0"/>
        <w:adjustRightInd w:val="0"/>
        <w:rPr>
          <w:sz w:val="28"/>
          <w:szCs w:val="28"/>
        </w:rPr>
      </w:pP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F22FA">
        <w:rPr>
          <w:sz w:val="28"/>
          <w:szCs w:val="28"/>
        </w:rPr>
        <w:t>Минск 2015</w:t>
      </w:r>
    </w:p>
    <w:p w:rsidR="00370F6A" w:rsidRPr="003F22FA" w:rsidRDefault="00370F6A" w:rsidP="00370F6A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370F6A" w:rsidRPr="003F22FA" w:rsidRDefault="00370F6A" w:rsidP="00370F6A">
      <w:pPr>
        <w:spacing w:after="200" w:line="276" w:lineRule="auto"/>
        <w:rPr>
          <w:b/>
          <w:bCs/>
          <w:caps/>
          <w:sz w:val="28"/>
          <w:szCs w:val="28"/>
        </w:rPr>
      </w:pPr>
      <w:r w:rsidRPr="003F22FA">
        <w:rPr>
          <w:b/>
          <w:bCs/>
          <w:caps/>
          <w:sz w:val="28"/>
          <w:szCs w:val="28"/>
        </w:rPr>
        <w:br w:type="page"/>
      </w:r>
    </w:p>
    <w:p w:rsidR="00370F6A" w:rsidRDefault="00370F6A" w:rsidP="00370F6A">
      <w:pPr>
        <w:autoSpaceDE w:val="0"/>
        <w:autoSpaceDN w:val="0"/>
        <w:adjustRightInd w:val="0"/>
        <w:rPr>
          <w:b/>
          <w:bCs/>
          <w:caps/>
          <w:sz w:val="28"/>
          <w:szCs w:val="28"/>
        </w:rPr>
      </w:pPr>
      <w:r w:rsidRPr="003F22FA">
        <w:rPr>
          <w:b/>
          <w:bCs/>
          <w:caps/>
          <w:sz w:val="28"/>
          <w:szCs w:val="28"/>
        </w:rPr>
        <w:lastRenderedPageBreak/>
        <w:t>Составители:</w:t>
      </w:r>
    </w:p>
    <w:p w:rsidR="0016109D" w:rsidRPr="003F22FA" w:rsidRDefault="0016109D" w:rsidP="00370F6A">
      <w:pPr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370F6A" w:rsidRPr="003F22FA" w:rsidRDefault="00370F6A" w:rsidP="00370F6A">
      <w:pPr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3F22FA">
        <w:rPr>
          <w:b/>
          <w:sz w:val="28"/>
          <w:szCs w:val="28"/>
          <w:lang w:val="be-BY"/>
        </w:rPr>
        <w:t>Слука О.Г.</w:t>
      </w:r>
      <w:r w:rsidRPr="003F22FA">
        <w:rPr>
          <w:sz w:val="28"/>
          <w:szCs w:val="28"/>
          <w:lang w:val="be-BY"/>
        </w:rPr>
        <w:t xml:space="preserve">, профессор кафедры истории журналистики и менеджмента СМИ Института журналистики Белорусского государственного университета, </w:t>
      </w:r>
      <w:r w:rsidR="001C5926" w:rsidRPr="003F22FA">
        <w:rPr>
          <w:sz w:val="28"/>
          <w:szCs w:val="28"/>
          <w:lang w:val="be-BY"/>
        </w:rPr>
        <w:t>доктор</w:t>
      </w:r>
      <w:r w:rsidRPr="003F22FA">
        <w:rPr>
          <w:sz w:val="28"/>
          <w:szCs w:val="28"/>
          <w:lang w:val="be-BY"/>
        </w:rPr>
        <w:t xml:space="preserve"> исторических наук, профессор;</w:t>
      </w:r>
    </w:p>
    <w:p w:rsidR="00370F6A" w:rsidRPr="003F22FA" w:rsidRDefault="00370F6A" w:rsidP="00370F6A">
      <w:pPr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3F22FA">
        <w:rPr>
          <w:b/>
          <w:sz w:val="28"/>
          <w:szCs w:val="28"/>
          <w:lang w:val="be-BY"/>
        </w:rPr>
        <w:t>Дорощенок П.Л.</w:t>
      </w:r>
      <w:r w:rsidRPr="003F22FA">
        <w:rPr>
          <w:sz w:val="28"/>
          <w:szCs w:val="28"/>
          <w:lang w:val="be-BY"/>
        </w:rPr>
        <w:t>, доцент кафедры истории журналистики и менеджмента СМИ Института журналистики Белорусского государственного университета, кандидат филологических наук, доцент;</w:t>
      </w:r>
    </w:p>
    <w:p w:rsidR="00370F6A" w:rsidRPr="003F22FA" w:rsidRDefault="00370F6A" w:rsidP="00370F6A">
      <w:pPr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3F22FA">
        <w:rPr>
          <w:b/>
          <w:sz w:val="28"/>
          <w:szCs w:val="28"/>
          <w:lang w:val="be-BY"/>
        </w:rPr>
        <w:t>Зубченок Н.А.</w:t>
      </w:r>
      <w:r w:rsidRPr="003F22FA">
        <w:rPr>
          <w:sz w:val="28"/>
          <w:szCs w:val="28"/>
          <w:lang w:val="be-BY"/>
        </w:rPr>
        <w:t>, доцент кафедры истории журналистики и менеджмента СМИ Института журналистики Белорусского государственного университета, кандидат филологических наук, доцент</w:t>
      </w:r>
      <w:r w:rsidR="00BC1D01" w:rsidRPr="003F22FA">
        <w:rPr>
          <w:sz w:val="28"/>
          <w:szCs w:val="28"/>
          <w:lang w:val="be-BY"/>
        </w:rPr>
        <w:t>.</w:t>
      </w:r>
    </w:p>
    <w:p w:rsidR="00370F6A" w:rsidRDefault="00370F6A" w:rsidP="00370F6A">
      <w:pPr>
        <w:keepNext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16109D" w:rsidRPr="003F22FA" w:rsidRDefault="0016109D" w:rsidP="00370F6A">
      <w:pPr>
        <w:keepNext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370F6A" w:rsidRDefault="00370F6A" w:rsidP="00370F6A">
      <w:pPr>
        <w:keepNext/>
        <w:autoSpaceDE w:val="0"/>
        <w:autoSpaceDN w:val="0"/>
        <w:adjustRightInd w:val="0"/>
        <w:rPr>
          <w:b/>
          <w:bCs/>
          <w:caps/>
          <w:sz w:val="28"/>
          <w:szCs w:val="28"/>
        </w:rPr>
      </w:pPr>
      <w:r w:rsidRPr="003F22FA">
        <w:rPr>
          <w:b/>
          <w:bCs/>
          <w:caps/>
          <w:sz w:val="28"/>
          <w:szCs w:val="28"/>
        </w:rPr>
        <w:t>Рецензенты:</w:t>
      </w:r>
    </w:p>
    <w:p w:rsidR="0016109D" w:rsidRPr="003F22FA" w:rsidRDefault="0016109D" w:rsidP="00370F6A">
      <w:pPr>
        <w:keepNext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370F6A" w:rsidRPr="003F22FA" w:rsidRDefault="00370F6A" w:rsidP="00370F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Кафедра журналистики учреждения образования «Могилевский государственный университет имени А.А. Кулешова» </w:t>
      </w:r>
    </w:p>
    <w:p w:rsidR="00370F6A" w:rsidRPr="003F22FA" w:rsidRDefault="00370F6A" w:rsidP="00370F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(</w:t>
      </w:r>
      <w:r w:rsidR="0016581E">
        <w:rPr>
          <w:sz w:val="28"/>
          <w:szCs w:val="28"/>
        </w:rPr>
        <w:t xml:space="preserve">протокол </w:t>
      </w:r>
      <w:r w:rsidR="001361B7" w:rsidRPr="003F22FA">
        <w:rPr>
          <w:sz w:val="28"/>
          <w:szCs w:val="28"/>
        </w:rPr>
        <w:t>№ </w:t>
      </w:r>
      <w:r w:rsidR="001361B7">
        <w:rPr>
          <w:sz w:val="28"/>
          <w:szCs w:val="28"/>
        </w:rPr>
        <w:t>11</w:t>
      </w:r>
      <w:r w:rsidR="001361B7" w:rsidRPr="003F22FA">
        <w:rPr>
          <w:sz w:val="28"/>
          <w:szCs w:val="28"/>
        </w:rPr>
        <w:t xml:space="preserve"> от </w:t>
      </w:r>
      <w:r w:rsidR="001361B7">
        <w:rPr>
          <w:sz w:val="28"/>
          <w:szCs w:val="28"/>
        </w:rPr>
        <w:t>19.05.</w:t>
      </w:r>
      <w:r w:rsidR="001361B7" w:rsidRPr="008F4A62">
        <w:rPr>
          <w:sz w:val="28"/>
          <w:szCs w:val="28"/>
        </w:rPr>
        <w:t>20</w:t>
      </w:r>
      <w:r w:rsidR="001361B7" w:rsidRPr="003F22FA">
        <w:rPr>
          <w:sz w:val="28"/>
          <w:szCs w:val="28"/>
        </w:rPr>
        <w:t>15</w:t>
      </w:r>
      <w:r w:rsidRPr="003F22FA">
        <w:rPr>
          <w:sz w:val="28"/>
          <w:szCs w:val="28"/>
        </w:rPr>
        <w:t>);</w:t>
      </w:r>
    </w:p>
    <w:p w:rsidR="00370F6A" w:rsidRPr="003F22FA" w:rsidRDefault="00370F6A" w:rsidP="00370F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F22FA">
        <w:rPr>
          <w:b/>
          <w:sz w:val="28"/>
          <w:szCs w:val="28"/>
        </w:rPr>
        <w:t>Яницкий М.И.</w:t>
      </w:r>
      <w:r w:rsidRPr="003F22FA">
        <w:rPr>
          <w:sz w:val="28"/>
          <w:szCs w:val="28"/>
        </w:rPr>
        <w:t>, доцент кафедры журналистики учреждения образования «Брестский государственный университет имени А.С. Пушкина», кандидат филологических наук, доцент.</w:t>
      </w:r>
    </w:p>
    <w:p w:rsidR="00370F6A" w:rsidRDefault="00370F6A" w:rsidP="00370F6A">
      <w:pPr>
        <w:autoSpaceDE w:val="0"/>
        <w:autoSpaceDN w:val="0"/>
        <w:adjustRightInd w:val="0"/>
        <w:rPr>
          <w:sz w:val="28"/>
          <w:szCs w:val="28"/>
        </w:rPr>
      </w:pPr>
    </w:p>
    <w:p w:rsidR="0016109D" w:rsidRPr="003F22FA" w:rsidRDefault="0016109D" w:rsidP="00370F6A">
      <w:pPr>
        <w:autoSpaceDE w:val="0"/>
        <w:autoSpaceDN w:val="0"/>
        <w:adjustRightInd w:val="0"/>
        <w:rPr>
          <w:sz w:val="28"/>
          <w:szCs w:val="28"/>
        </w:rPr>
      </w:pPr>
    </w:p>
    <w:p w:rsidR="00370F6A" w:rsidRDefault="00370F6A" w:rsidP="00370F6A">
      <w:pPr>
        <w:keepNext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3F22FA">
        <w:rPr>
          <w:b/>
          <w:bCs/>
          <w:sz w:val="28"/>
          <w:szCs w:val="28"/>
        </w:rPr>
        <w:t>РЕКОМЕНДОВАНА К УТВЕРЖДЕНИЮ В КАЧЕСТВЕ ТИПОВОЙ:</w:t>
      </w:r>
    </w:p>
    <w:p w:rsidR="0016109D" w:rsidRPr="003F22FA" w:rsidRDefault="0016109D" w:rsidP="00370F6A">
      <w:pPr>
        <w:keepNext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370F6A" w:rsidRPr="003F22FA" w:rsidRDefault="00370F6A" w:rsidP="00370F6A">
      <w:pPr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Кафедрой истории журналистики и менеджмента СМИ Института журналистики Белорусского государственного университета</w:t>
      </w:r>
    </w:p>
    <w:p w:rsidR="00370F6A" w:rsidRPr="003F22FA" w:rsidRDefault="00370F6A" w:rsidP="00370F6A">
      <w:pPr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(</w:t>
      </w:r>
      <w:r w:rsidR="001361B7">
        <w:rPr>
          <w:sz w:val="28"/>
          <w:szCs w:val="28"/>
        </w:rPr>
        <w:t xml:space="preserve">протокол </w:t>
      </w:r>
      <w:bookmarkStart w:id="0" w:name="_GoBack"/>
      <w:bookmarkEnd w:id="0"/>
      <w:r w:rsidR="001361B7" w:rsidRPr="003F22FA">
        <w:rPr>
          <w:sz w:val="28"/>
          <w:szCs w:val="28"/>
        </w:rPr>
        <w:t>№ </w:t>
      </w:r>
      <w:r w:rsidR="001361B7">
        <w:rPr>
          <w:sz w:val="28"/>
          <w:szCs w:val="28"/>
        </w:rPr>
        <w:t>9</w:t>
      </w:r>
      <w:r w:rsidR="001361B7" w:rsidRPr="003F22FA">
        <w:rPr>
          <w:sz w:val="28"/>
          <w:szCs w:val="28"/>
        </w:rPr>
        <w:t xml:space="preserve"> от </w:t>
      </w:r>
      <w:r w:rsidR="001361B7">
        <w:rPr>
          <w:sz w:val="28"/>
          <w:szCs w:val="28"/>
        </w:rPr>
        <w:t>07.04.</w:t>
      </w:r>
      <w:r w:rsidR="001361B7" w:rsidRPr="008F4A62">
        <w:rPr>
          <w:sz w:val="28"/>
          <w:szCs w:val="28"/>
        </w:rPr>
        <w:t>20</w:t>
      </w:r>
      <w:r w:rsidR="001361B7" w:rsidRPr="003F22FA">
        <w:rPr>
          <w:sz w:val="28"/>
          <w:szCs w:val="28"/>
        </w:rPr>
        <w:t>15</w:t>
      </w:r>
      <w:r w:rsidRPr="003F22FA">
        <w:rPr>
          <w:sz w:val="28"/>
          <w:szCs w:val="28"/>
          <w:lang w:val="be-BY"/>
        </w:rPr>
        <w:t>);</w:t>
      </w:r>
    </w:p>
    <w:p w:rsidR="00370F6A" w:rsidRPr="003F22FA" w:rsidRDefault="00370F6A" w:rsidP="00370F6A">
      <w:pPr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 xml:space="preserve">Научно-методическим советом Белорусского государственного университета </w:t>
      </w:r>
    </w:p>
    <w:p w:rsidR="00370F6A" w:rsidRPr="003F22FA" w:rsidRDefault="00370F6A" w:rsidP="00370F6A">
      <w:pPr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(</w:t>
      </w:r>
      <w:r w:rsidR="0016581E">
        <w:rPr>
          <w:sz w:val="28"/>
          <w:szCs w:val="28"/>
        </w:rPr>
        <w:t>протокол № __ от _________2015</w:t>
      </w:r>
      <w:r w:rsidRPr="003F22FA">
        <w:rPr>
          <w:sz w:val="28"/>
          <w:szCs w:val="28"/>
          <w:lang w:val="be-BY"/>
        </w:rPr>
        <w:t>);</w:t>
      </w:r>
    </w:p>
    <w:p w:rsidR="00370F6A" w:rsidRPr="003F22FA" w:rsidRDefault="00370F6A" w:rsidP="00370F6A">
      <w:pPr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 xml:space="preserve">Научно-методическим советом по журналистике Учебно-методического объединения по гуманитарному образованию </w:t>
      </w:r>
    </w:p>
    <w:p w:rsidR="00370F6A" w:rsidRPr="003F22FA" w:rsidRDefault="00370F6A" w:rsidP="00370F6A">
      <w:pPr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</w:rPr>
        <w:t>(</w:t>
      </w:r>
      <w:r w:rsidR="0016581E">
        <w:rPr>
          <w:sz w:val="28"/>
          <w:szCs w:val="28"/>
        </w:rPr>
        <w:t>протокол № __ от _________2015</w:t>
      </w:r>
      <w:r w:rsidRPr="003F22FA">
        <w:rPr>
          <w:sz w:val="28"/>
          <w:szCs w:val="28"/>
        </w:rPr>
        <w:t>).</w:t>
      </w:r>
    </w:p>
    <w:p w:rsidR="00370F6A" w:rsidRPr="003F22FA" w:rsidRDefault="00370F6A" w:rsidP="00370F6A">
      <w:pPr>
        <w:autoSpaceDE w:val="0"/>
        <w:autoSpaceDN w:val="0"/>
        <w:adjustRightInd w:val="0"/>
        <w:rPr>
          <w:sz w:val="28"/>
          <w:szCs w:val="28"/>
        </w:rPr>
      </w:pPr>
    </w:p>
    <w:p w:rsidR="00370F6A" w:rsidRPr="003F22FA" w:rsidRDefault="00370F6A" w:rsidP="00370F6A">
      <w:pPr>
        <w:autoSpaceDE w:val="0"/>
        <w:autoSpaceDN w:val="0"/>
        <w:adjustRightInd w:val="0"/>
        <w:rPr>
          <w:sz w:val="28"/>
          <w:szCs w:val="28"/>
        </w:rPr>
      </w:pPr>
    </w:p>
    <w:p w:rsidR="00370F6A" w:rsidRPr="003F22FA" w:rsidRDefault="00370F6A" w:rsidP="00370F6A">
      <w:pPr>
        <w:autoSpaceDE w:val="0"/>
        <w:autoSpaceDN w:val="0"/>
        <w:adjustRightInd w:val="0"/>
        <w:rPr>
          <w:sz w:val="28"/>
          <w:szCs w:val="28"/>
        </w:rPr>
      </w:pPr>
    </w:p>
    <w:p w:rsidR="00BC1D01" w:rsidRPr="003F22FA" w:rsidRDefault="00BC1D01" w:rsidP="00370F6A">
      <w:pPr>
        <w:autoSpaceDE w:val="0"/>
        <w:autoSpaceDN w:val="0"/>
        <w:adjustRightInd w:val="0"/>
        <w:rPr>
          <w:sz w:val="28"/>
          <w:szCs w:val="28"/>
        </w:rPr>
      </w:pPr>
    </w:p>
    <w:p w:rsidR="00BC1D01" w:rsidRPr="003F22FA" w:rsidRDefault="00BC1D01" w:rsidP="00370F6A">
      <w:pPr>
        <w:autoSpaceDE w:val="0"/>
        <w:autoSpaceDN w:val="0"/>
        <w:adjustRightInd w:val="0"/>
        <w:rPr>
          <w:sz w:val="28"/>
          <w:szCs w:val="28"/>
        </w:rPr>
      </w:pPr>
    </w:p>
    <w:p w:rsidR="00BC1D01" w:rsidRPr="003F22FA" w:rsidRDefault="00BC1D01" w:rsidP="00370F6A">
      <w:pPr>
        <w:autoSpaceDE w:val="0"/>
        <w:autoSpaceDN w:val="0"/>
        <w:adjustRightInd w:val="0"/>
        <w:rPr>
          <w:sz w:val="28"/>
          <w:szCs w:val="28"/>
        </w:rPr>
      </w:pPr>
    </w:p>
    <w:p w:rsidR="00BC1D01" w:rsidRPr="003F22FA" w:rsidRDefault="00BC1D01" w:rsidP="00370F6A">
      <w:pPr>
        <w:autoSpaceDE w:val="0"/>
        <w:autoSpaceDN w:val="0"/>
        <w:adjustRightInd w:val="0"/>
        <w:rPr>
          <w:sz w:val="28"/>
          <w:szCs w:val="28"/>
        </w:rPr>
      </w:pPr>
    </w:p>
    <w:p w:rsidR="00BC1D01" w:rsidRPr="003F22FA" w:rsidRDefault="00BC1D01" w:rsidP="00370F6A">
      <w:pPr>
        <w:autoSpaceDE w:val="0"/>
        <w:autoSpaceDN w:val="0"/>
        <w:adjustRightInd w:val="0"/>
        <w:rPr>
          <w:sz w:val="28"/>
          <w:szCs w:val="28"/>
        </w:rPr>
      </w:pPr>
    </w:p>
    <w:p w:rsidR="00BC1D01" w:rsidRPr="003F22FA" w:rsidRDefault="00BC1D01" w:rsidP="00370F6A">
      <w:pPr>
        <w:autoSpaceDE w:val="0"/>
        <w:autoSpaceDN w:val="0"/>
        <w:adjustRightInd w:val="0"/>
        <w:rPr>
          <w:sz w:val="28"/>
          <w:szCs w:val="28"/>
        </w:rPr>
      </w:pPr>
    </w:p>
    <w:p w:rsidR="00370F6A" w:rsidRPr="003F22FA" w:rsidRDefault="00370F6A" w:rsidP="00370F6A">
      <w:pPr>
        <w:autoSpaceDE w:val="0"/>
        <w:autoSpaceDN w:val="0"/>
        <w:adjustRightInd w:val="0"/>
        <w:rPr>
          <w:sz w:val="28"/>
          <w:szCs w:val="28"/>
        </w:rPr>
      </w:pPr>
    </w:p>
    <w:p w:rsidR="00370F6A" w:rsidRPr="003F22FA" w:rsidRDefault="00370F6A" w:rsidP="00370F6A">
      <w:pPr>
        <w:autoSpaceDE w:val="0"/>
        <w:autoSpaceDN w:val="0"/>
        <w:adjustRightInd w:val="0"/>
        <w:rPr>
          <w:sz w:val="28"/>
          <w:szCs w:val="28"/>
        </w:rPr>
      </w:pPr>
    </w:p>
    <w:p w:rsidR="00370F6A" w:rsidRPr="003F22FA" w:rsidRDefault="00370F6A" w:rsidP="00370F6A">
      <w:pPr>
        <w:autoSpaceDE w:val="0"/>
        <w:autoSpaceDN w:val="0"/>
        <w:adjustRightInd w:val="0"/>
        <w:rPr>
          <w:sz w:val="28"/>
          <w:szCs w:val="28"/>
        </w:rPr>
      </w:pPr>
      <w:r w:rsidRPr="003F22FA">
        <w:rPr>
          <w:b/>
          <w:sz w:val="28"/>
          <w:szCs w:val="28"/>
        </w:rPr>
        <w:t xml:space="preserve">Ответственный за </w:t>
      </w:r>
      <w:r w:rsidR="0016109D">
        <w:rPr>
          <w:b/>
          <w:sz w:val="28"/>
          <w:szCs w:val="28"/>
        </w:rPr>
        <w:t xml:space="preserve">редакцию и </w:t>
      </w:r>
      <w:r w:rsidRPr="003F22FA">
        <w:rPr>
          <w:b/>
          <w:sz w:val="28"/>
          <w:szCs w:val="28"/>
        </w:rPr>
        <w:t>выпуск:</w:t>
      </w:r>
      <w:r w:rsidRPr="003F22FA">
        <w:rPr>
          <w:sz w:val="28"/>
          <w:szCs w:val="28"/>
        </w:rPr>
        <w:t xml:space="preserve"> И.Д. Воюш</w:t>
      </w:r>
    </w:p>
    <w:p w:rsidR="00370F6A" w:rsidRPr="003F22FA" w:rsidRDefault="00370F6A" w:rsidP="00370F6A">
      <w:pPr>
        <w:pStyle w:val="1"/>
        <w:spacing w:line="240" w:lineRule="auto"/>
        <w:rPr>
          <w:szCs w:val="28"/>
        </w:rPr>
      </w:pPr>
      <w:r w:rsidRPr="003F22FA">
        <w:rPr>
          <w:szCs w:val="28"/>
        </w:rPr>
        <w:br w:type="page"/>
      </w:r>
      <w:r w:rsidRPr="003F22FA">
        <w:rPr>
          <w:szCs w:val="28"/>
        </w:rPr>
        <w:lastRenderedPageBreak/>
        <w:t>ПОЯСНИТЕЛЬНАЯ ЗАПИСКА</w:t>
      </w:r>
    </w:p>
    <w:p w:rsidR="00370F6A" w:rsidRPr="003F22FA" w:rsidRDefault="00370F6A" w:rsidP="00370F6A">
      <w:pPr>
        <w:ind w:firstLine="708"/>
        <w:jc w:val="both"/>
        <w:rPr>
          <w:sz w:val="28"/>
          <w:szCs w:val="28"/>
        </w:rPr>
      </w:pPr>
    </w:p>
    <w:p w:rsidR="00370F6A" w:rsidRPr="003F22FA" w:rsidRDefault="00370F6A" w:rsidP="00370F6A">
      <w:pPr>
        <w:ind w:firstLine="720"/>
        <w:jc w:val="both"/>
        <w:rPr>
          <w:spacing w:val="2"/>
          <w:w w:val="106"/>
          <w:sz w:val="28"/>
          <w:szCs w:val="28"/>
        </w:rPr>
      </w:pPr>
      <w:r w:rsidRPr="003F22FA">
        <w:rPr>
          <w:sz w:val="28"/>
          <w:szCs w:val="28"/>
        </w:rPr>
        <w:t xml:space="preserve">Типовая учебная программа «История </w:t>
      </w:r>
      <w:r w:rsidR="00BC1D01" w:rsidRPr="003F22FA">
        <w:rPr>
          <w:sz w:val="28"/>
          <w:szCs w:val="28"/>
        </w:rPr>
        <w:t xml:space="preserve">белорусской </w:t>
      </w:r>
      <w:r w:rsidRPr="003F22FA">
        <w:rPr>
          <w:sz w:val="28"/>
          <w:szCs w:val="28"/>
        </w:rPr>
        <w:t xml:space="preserve">журналистики» предназначена для студентов, обучающихся на первой ступени высшего образования по специальности </w:t>
      </w:r>
      <w:r w:rsidRPr="003F22FA">
        <w:rPr>
          <w:b/>
          <w:bCs/>
          <w:sz w:val="28"/>
          <w:szCs w:val="28"/>
        </w:rPr>
        <w:t>1-23 01 08 «Журналистика (по направлениям)»</w:t>
      </w:r>
      <w:r w:rsidRPr="003F22FA">
        <w:rPr>
          <w:sz w:val="28"/>
          <w:szCs w:val="28"/>
        </w:rPr>
        <w:t xml:space="preserve">. </w:t>
      </w:r>
      <w:r w:rsidRPr="003F22FA">
        <w:rPr>
          <w:spacing w:val="2"/>
          <w:w w:val="106"/>
          <w:sz w:val="28"/>
          <w:szCs w:val="28"/>
        </w:rPr>
        <w:t xml:space="preserve">Исходными документами для разработки упомянутой программы учреждения высшего образования по учебной дисциплине государственного компонента являются </w:t>
      </w:r>
      <w:r w:rsidRPr="003F22FA">
        <w:rPr>
          <w:sz w:val="28"/>
          <w:szCs w:val="28"/>
        </w:rPr>
        <w:t>образовательный стандарт</w:t>
      </w:r>
      <w:r w:rsidRPr="003F22FA">
        <w:rPr>
          <w:sz w:val="30"/>
          <w:szCs w:val="30"/>
        </w:rPr>
        <w:t xml:space="preserve"> </w:t>
      </w:r>
      <w:r w:rsidRPr="003F22FA">
        <w:rPr>
          <w:spacing w:val="2"/>
          <w:w w:val="106"/>
          <w:sz w:val="28"/>
          <w:szCs w:val="28"/>
        </w:rPr>
        <w:t xml:space="preserve">и типовой учебный план учреждения высшего образования по названной специальности. </w:t>
      </w:r>
    </w:p>
    <w:p w:rsidR="00370F6A" w:rsidRPr="00560D93" w:rsidRDefault="00370F6A" w:rsidP="00560D93">
      <w:pPr>
        <w:ind w:firstLine="720"/>
        <w:jc w:val="both"/>
        <w:rPr>
          <w:spacing w:val="2"/>
          <w:w w:val="106"/>
          <w:sz w:val="28"/>
          <w:szCs w:val="28"/>
        </w:rPr>
      </w:pPr>
      <w:r w:rsidRPr="003F22FA">
        <w:rPr>
          <w:b/>
          <w:spacing w:val="2"/>
          <w:w w:val="106"/>
          <w:sz w:val="28"/>
          <w:szCs w:val="28"/>
        </w:rPr>
        <w:t>Цель и задачи учебной дисциплины.</w:t>
      </w:r>
      <w:r w:rsidRPr="003F22FA">
        <w:rPr>
          <w:spacing w:val="2"/>
          <w:w w:val="106"/>
          <w:sz w:val="28"/>
          <w:szCs w:val="28"/>
        </w:rPr>
        <w:t xml:space="preserve"> </w:t>
      </w:r>
      <w:r w:rsidRPr="00560D93">
        <w:rPr>
          <w:b/>
          <w:spacing w:val="2"/>
          <w:w w:val="106"/>
          <w:sz w:val="28"/>
          <w:szCs w:val="28"/>
        </w:rPr>
        <w:t>Целью</w:t>
      </w:r>
      <w:r w:rsidRPr="003F22FA">
        <w:rPr>
          <w:spacing w:val="2"/>
          <w:w w:val="106"/>
          <w:sz w:val="28"/>
          <w:szCs w:val="28"/>
        </w:rPr>
        <w:t xml:space="preserve"> изучения учебной дисциплины «История </w:t>
      </w:r>
      <w:r w:rsidR="00BC1D01" w:rsidRPr="003F22FA">
        <w:rPr>
          <w:sz w:val="28"/>
          <w:szCs w:val="28"/>
        </w:rPr>
        <w:t xml:space="preserve">белорусской </w:t>
      </w:r>
      <w:r w:rsidRPr="003F22FA">
        <w:rPr>
          <w:spacing w:val="2"/>
          <w:w w:val="106"/>
          <w:sz w:val="28"/>
          <w:szCs w:val="28"/>
        </w:rPr>
        <w:t xml:space="preserve">журналистики» является </w:t>
      </w:r>
      <w:r w:rsidRPr="003F22FA">
        <w:rPr>
          <w:sz w:val="28"/>
          <w:szCs w:val="28"/>
        </w:rPr>
        <w:t xml:space="preserve">формирование у студентов целостного представления об эволюции </w:t>
      </w:r>
      <w:r w:rsidRPr="00560D93">
        <w:rPr>
          <w:spacing w:val="2"/>
          <w:w w:val="106"/>
          <w:sz w:val="28"/>
          <w:szCs w:val="28"/>
        </w:rPr>
        <w:t xml:space="preserve">публицистической мысли от пражурналистских явлений до высокотехнологичного журнализма современности. </w:t>
      </w:r>
    </w:p>
    <w:p w:rsidR="00370F6A" w:rsidRPr="00560D93" w:rsidRDefault="00370F6A" w:rsidP="00560D93">
      <w:pPr>
        <w:ind w:firstLine="720"/>
        <w:jc w:val="both"/>
        <w:rPr>
          <w:spacing w:val="2"/>
          <w:w w:val="106"/>
          <w:sz w:val="28"/>
          <w:szCs w:val="28"/>
        </w:rPr>
      </w:pPr>
      <w:r w:rsidRPr="00560D93">
        <w:rPr>
          <w:spacing w:val="2"/>
          <w:w w:val="106"/>
          <w:sz w:val="28"/>
          <w:szCs w:val="28"/>
        </w:rPr>
        <w:t xml:space="preserve">Для реализации обозначенных целей предполагается решение следующих </w:t>
      </w:r>
      <w:r w:rsidRPr="00560D93">
        <w:rPr>
          <w:b/>
          <w:spacing w:val="2"/>
          <w:w w:val="106"/>
          <w:sz w:val="28"/>
          <w:szCs w:val="28"/>
        </w:rPr>
        <w:t>задач</w:t>
      </w:r>
      <w:r w:rsidRPr="00560D93">
        <w:rPr>
          <w:spacing w:val="2"/>
          <w:w w:val="106"/>
          <w:sz w:val="28"/>
          <w:szCs w:val="28"/>
        </w:rPr>
        <w:t xml:space="preserve">: усвоение студентами системы концептуально-исторических знаний; осознанное усвоение и применение учебной информации, связанной с анализом закономерностей и особенностей эволюции </w:t>
      </w:r>
      <w:r w:rsidR="001C5926" w:rsidRPr="00560D93">
        <w:rPr>
          <w:spacing w:val="2"/>
          <w:w w:val="106"/>
          <w:sz w:val="28"/>
          <w:szCs w:val="28"/>
        </w:rPr>
        <w:t>национальной</w:t>
      </w:r>
      <w:r w:rsidRPr="00560D93">
        <w:rPr>
          <w:spacing w:val="2"/>
          <w:w w:val="106"/>
          <w:sz w:val="28"/>
          <w:szCs w:val="28"/>
        </w:rPr>
        <w:t xml:space="preserve"> публицистической мысли; становление выпускника высшей школы как гражданина Республики Беларусь, способного осознанно выполнять свой профессиональный долг.</w:t>
      </w:r>
    </w:p>
    <w:p w:rsidR="00370F6A" w:rsidRPr="003F22FA" w:rsidRDefault="00370F6A" w:rsidP="007E2796">
      <w:pPr>
        <w:pStyle w:val="a3"/>
        <w:spacing w:line="240" w:lineRule="auto"/>
        <w:ind w:firstLine="709"/>
        <w:jc w:val="both"/>
        <w:rPr>
          <w:b w:val="0"/>
          <w:spacing w:val="2"/>
          <w:w w:val="106"/>
          <w:szCs w:val="28"/>
        </w:rPr>
      </w:pPr>
      <w:r w:rsidRPr="003F22FA">
        <w:rPr>
          <w:szCs w:val="28"/>
        </w:rPr>
        <w:t xml:space="preserve">Место учебной дисциплины в профессиональной подготовке выпускника. </w:t>
      </w:r>
      <w:r w:rsidRPr="003F22FA">
        <w:rPr>
          <w:b w:val="0"/>
          <w:spacing w:val="2"/>
          <w:w w:val="106"/>
          <w:szCs w:val="28"/>
        </w:rPr>
        <w:t xml:space="preserve">Место учебной дисциплины «История </w:t>
      </w:r>
      <w:r w:rsidR="00BC1D01" w:rsidRPr="003F22FA">
        <w:rPr>
          <w:b w:val="0"/>
          <w:spacing w:val="2"/>
          <w:w w:val="106"/>
          <w:szCs w:val="28"/>
        </w:rPr>
        <w:t>белорусской</w:t>
      </w:r>
      <w:r w:rsidR="00BC1D01" w:rsidRPr="003F22FA">
        <w:rPr>
          <w:spacing w:val="2"/>
          <w:w w:val="106"/>
          <w:szCs w:val="28"/>
        </w:rPr>
        <w:t xml:space="preserve"> </w:t>
      </w:r>
      <w:r w:rsidRPr="003F22FA">
        <w:rPr>
          <w:b w:val="0"/>
          <w:spacing w:val="2"/>
          <w:w w:val="106"/>
          <w:szCs w:val="28"/>
        </w:rPr>
        <w:t xml:space="preserve">журналистики» в цикле специальных учебных дисциплин </w:t>
      </w:r>
      <w:r w:rsidRPr="003F22FA">
        <w:rPr>
          <w:b w:val="0"/>
          <w:szCs w:val="28"/>
        </w:rPr>
        <w:t>определяется предметом её изучения, которым являются предпосылки, закономерности и факты процесса становления и развития белорусской журналистики</w:t>
      </w:r>
      <w:r w:rsidRPr="003F22FA">
        <w:rPr>
          <w:b w:val="0"/>
          <w:spacing w:val="2"/>
          <w:w w:val="106"/>
          <w:szCs w:val="28"/>
        </w:rPr>
        <w:t>. В системе подготовки специалистов для сферы СМИ курс является одним из формирующих базовые пр</w:t>
      </w:r>
      <w:r w:rsidRPr="003F22FA">
        <w:rPr>
          <w:b w:val="0"/>
          <w:szCs w:val="28"/>
        </w:rPr>
        <w:t xml:space="preserve">едставления </w:t>
      </w:r>
      <w:r w:rsidRPr="003F22FA">
        <w:rPr>
          <w:b w:val="0"/>
          <w:spacing w:val="2"/>
          <w:w w:val="106"/>
          <w:szCs w:val="28"/>
        </w:rPr>
        <w:t xml:space="preserve">о профессии. Данная учебная дисциплина связана с такими профильными, как </w:t>
      </w:r>
      <w:r w:rsidR="00BC1D01" w:rsidRPr="003F22FA">
        <w:rPr>
          <w:b w:val="0"/>
          <w:spacing w:val="2"/>
          <w:w w:val="106"/>
          <w:szCs w:val="28"/>
        </w:rPr>
        <w:t xml:space="preserve">«История русской журналистики», «Зарубежная журналистика», </w:t>
      </w:r>
      <w:r w:rsidRPr="003F22FA">
        <w:rPr>
          <w:b w:val="0"/>
          <w:spacing w:val="2"/>
          <w:w w:val="106"/>
          <w:szCs w:val="28"/>
        </w:rPr>
        <w:t>«Основы журналистики», «Профессиональная этика журналиста».</w:t>
      </w:r>
    </w:p>
    <w:p w:rsidR="002E75D5" w:rsidRPr="002E75D5" w:rsidRDefault="00370F6A" w:rsidP="007E2796">
      <w:pPr>
        <w:ind w:firstLine="709"/>
        <w:jc w:val="both"/>
        <w:rPr>
          <w:sz w:val="28"/>
          <w:szCs w:val="28"/>
        </w:rPr>
      </w:pPr>
      <w:r w:rsidRPr="003F22FA">
        <w:rPr>
          <w:b/>
          <w:sz w:val="28"/>
          <w:szCs w:val="28"/>
        </w:rPr>
        <w:t xml:space="preserve">Требования к освоению дисциплины в соответствии с образовательным стандартом. </w:t>
      </w:r>
      <w:r w:rsidRPr="002A22E3">
        <w:rPr>
          <w:b/>
          <w:i/>
          <w:spacing w:val="2"/>
          <w:w w:val="106"/>
          <w:sz w:val="28"/>
          <w:szCs w:val="28"/>
        </w:rPr>
        <w:t>Требования к академическим компетенциям специалиста.</w:t>
      </w:r>
      <w:r w:rsidRPr="003F22FA">
        <w:rPr>
          <w:b/>
          <w:spacing w:val="2"/>
          <w:w w:val="106"/>
          <w:sz w:val="28"/>
          <w:szCs w:val="28"/>
        </w:rPr>
        <w:t xml:space="preserve"> </w:t>
      </w:r>
      <w:r w:rsidRPr="002E75D5">
        <w:rPr>
          <w:spacing w:val="2"/>
          <w:w w:val="106"/>
          <w:sz w:val="28"/>
          <w:szCs w:val="28"/>
        </w:rPr>
        <w:t>Специалист</w:t>
      </w:r>
      <w:r w:rsidRPr="003F22FA">
        <w:rPr>
          <w:i/>
          <w:spacing w:val="2"/>
          <w:w w:val="106"/>
          <w:sz w:val="28"/>
          <w:szCs w:val="28"/>
        </w:rPr>
        <w:t xml:space="preserve"> </w:t>
      </w:r>
      <w:r w:rsidRPr="002E75D5">
        <w:rPr>
          <w:i/>
          <w:spacing w:val="2"/>
          <w:w w:val="106"/>
          <w:sz w:val="28"/>
          <w:szCs w:val="28"/>
        </w:rPr>
        <w:t>должен</w:t>
      </w:r>
      <w:r w:rsidRPr="003F22FA">
        <w:rPr>
          <w:spacing w:val="2"/>
          <w:w w:val="106"/>
          <w:sz w:val="28"/>
          <w:szCs w:val="28"/>
        </w:rPr>
        <w:t>:</w:t>
      </w:r>
      <w:r w:rsidR="002E75D5">
        <w:rPr>
          <w:spacing w:val="2"/>
          <w:w w:val="106"/>
          <w:sz w:val="28"/>
          <w:szCs w:val="28"/>
        </w:rPr>
        <w:t xml:space="preserve"> </w:t>
      </w:r>
      <w:r w:rsidR="002E75D5" w:rsidRPr="002E75D5">
        <w:rPr>
          <w:sz w:val="28"/>
          <w:szCs w:val="28"/>
        </w:rPr>
        <w:t>АК-1. Уметь применять базовые научно-теоретические знания для решения теоретических и практических задач. АК-2. Владеть системным и сравнительным анализом. АК-3. Владеть исследовательскими навыками. АК-4. Уметь работать самостоятельно. АК-6. Владеть междисциплинарным подходом при решении проблем. АК-7. Иметь навыки, связанные с использованием технических устройств, управлением информацией и работой с компьютером. АК-8. Обладать навыками устной и письменной коммуникации. АК-9. Уметь учиться, повышать свою квалификацию в течение всей жизни.</w:t>
      </w:r>
      <w:r w:rsidR="002A22E3">
        <w:rPr>
          <w:sz w:val="28"/>
          <w:szCs w:val="28"/>
        </w:rPr>
        <w:t xml:space="preserve"> </w:t>
      </w:r>
      <w:r w:rsidRPr="002A22E3">
        <w:rPr>
          <w:b/>
          <w:i/>
          <w:spacing w:val="2"/>
          <w:w w:val="106"/>
          <w:sz w:val="28"/>
          <w:szCs w:val="28"/>
        </w:rPr>
        <w:t>Требования к социально-личностным компетенциям специалиста.</w:t>
      </w:r>
      <w:r w:rsidRPr="003F22FA">
        <w:rPr>
          <w:b/>
          <w:spacing w:val="2"/>
          <w:w w:val="106"/>
          <w:sz w:val="28"/>
          <w:szCs w:val="28"/>
        </w:rPr>
        <w:t xml:space="preserve"> </w:t>
      </w:r>
      <w:r w:rsidRPr="002E75D5">
        <w:rPr>
          <w:spacing w:val="2"/>
          <w:w w:val="106"/>
          <w:sz w:val="28"/>
          <w:szCs w:val="28"/>
        </w:rPr>
        <w:t>Специалист</w:t>
      </w:r>
      <w:r w:rsidRPr="003F22FA">
        <w:rPr>
          <w:i/>
          <w:spacing w:val="2"/>
          <w:w w:val="106"/>
          <w:sz w:val="28"/>
          <w:szCs w:val="28"/>
        </w:rPr>
        <w:t xml:space="preserve"> </w:t>
      </w:r>
      <w:r w:rsidRPr="002E75D5">
        <w:rPr>
          <w:i/>
          <w:spacing w:val="2"/>
          <w:w w:val="106"/>
          <w:sz w:val="28"/>
          <w:szCs w:val="28"/>
        </w:rPr>
        <w:t>должен</w:t>
      </w:r>
      <w:r w:rsidRPr="003F22FA">
        <w:rPr>
          <w:spacing w:val="2"/>
          <w:w w:val="106"/>
          <w:sz w:val="28"/>
          <w:szCs w:val="28"/>
        </w:rPr>
        <w:t>:</w:t>
      </w:r>
      <w:r w:rsidR="002E75D5">
        <w:rPr>
          <w:spacing w:val="2"/>
          <w:w w:val="106"/>
          <w:sz w:val="28"/>
          <w:szCs w:val="28"/>
        </w:rPr>
        <w:t xml:space="preserve"> </w:t>
      </w:r>
      <w:r w:rsidR="002E75D5" w:rsidRPr="002E75D5">
        <w:rPr>
          <w:sz w:val="28"/>
          <w:szCs w:val="28"/>
        </w:rPr>
        <w:t xml:space="preserve">СЛК-1. Обладать качествами гражданственности. СЛК-2. Быть </w:t>
      </w:r>
      <w:r w:rsidR="002E75D5" w:rsidRPr="002E75D5">
        <w:rPr>
          <w:sz w:val="28"/>
          <w:szCs w:val="28"/>
        </w:rPr>
        <w:lastRenderedPageBreak/>
        <w:t>способным к социальному взаимодействию. СЛК-3. Обладать способностью к межличностным коммуникациям. СЛК-5. Быть способным к критике и самокритике. СЛК-6. Уметь работать в команде.</w:t>
      </w:r>
    </w:p>
    <w:p w:rsidR="00370F6A" w:rsidRDefault="00370F6A" w:rsidP="007E2796">
      <w:pPr>
        <w:ind w:firstLine="709"/>
        <w:jc w:val="both"/>
        <w:rPr>
          <w:sz w:val="28"/>
          <w:szCs w:val="28"/>
        </w:rPr>
      </w:pPr>
      <w:r w:rsidRPr="003F22FA">
        <w:rPr>
          <w:b/>
          <w:sz w:val="28"/>
          <w:szCs w:val="28"/>
        </w:rPr>
        <w:t xml:space="preserve">Количество академических часов. </w:t>
      </w:r>
      <w:r w:rsidRPr="003F22FA">
        <w:rPr>
          <w:sz w:val="28"/>
          <w:szCs w:val="28"/>
        </w:rPr>
        <w:t xml:space="preserve">Общее количество часов по учебной дисциплине – </w:t>
      </w:r>
      <w:r w:rsidR="001C5926" w:rsidRPr="003F22FA">
        <w:rPr>
          <w:sz w:val="28"/>
          <w:szCs w:val="28"/>
        </w:rPr>
        <w:t>218</w:t>
      </w:r>
      <w:r w:rsidRPr="003F22FA">
        <w:rPr>
          <w:sz w:val="28"/>
          <w:szCs w:val="28"/>
        </w:rPr>
        <w:t xml:space="preserve">, количество аудиторных часов, отводимое на изучение учебной дисциплины в соответствии с типовым учебным планом по специальности – </w:t>
      </w:r>
      <w:r w:rsidR="001C5926" w:rsidRPr="003F22FA">
        <w:rPr>
          <w:sz w:val="28"/>
          <w:szCs w:val="28"/>
        </w:rPr>
        <w:t>106</w:t>
      </w:r>
      <w:r w:rsidRPr="003F22FA">
        <w:rPr>
          <w:sz w:val="28"/>
          <w:szCs w:val="28"/>
        </w:rPr>
        <w:t>.</w:t>
      </w:r>
    </w:p>
    <w:p w:rsidR="00923FC4" w:rsidRPr="003F22FA" w:rsidRDefault="00923FC4" w:rsidP="007E27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Курсовая работа по дисциплине </w:t>
      </w:r>
      <w:r w:rsidRPr="003F22FA">
        <w:rPr>
          <w:sz w:val="28"/>
          <w:szCs w:val="28"/>
        </w:rPr>
        <w:t>«История белорусской журналистики»</w:t>
      </w:r>
      <w:r>
        <w:rPr>
          <w:sz w:val="28"/>
          <w:szCs w:val="28"/>
        </w:rPr>
        <w:t xml:space="preserve"> – 40 часов.</w:t>
      </w:r>
    </w:p>
    <w:p w:rsidR="00370F6A" w:rsidRPr="003F22FA" w:rsidRDefault="001C5926" w:rsidP="007E2796">
      <w:pPr>
        <w:pStyle w:val="23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22FA">
        <w:rPr>
          <w:rFonts w:ascii="Times New Roman" w:hAnsi="Times New Roman" w:cs="Times New Roman"/>
          <w:bCs/>
          <w:sz w:val="28"/>
          <w:szCs w:val="28"/>
        </w:rPr>
        <w:t>Форма итоговой аттестации – экзамен.</w:t>
      </w:r>
    </w:p>
    <w:p w:rsidR="00370F6A" w:rsidRPr="003F22FA" w:rsidRDefault="00370F6A" w:rsidP="00370F6A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3F22FA">
        <w:rPr>
          <w:sz w:val="28"/>
          <w:szCs w:val="28"/>
        </w:rPr>
        <w:br w:type="page"/>
      </w:r>
      <w:r w:rsidRPr="003F22FA">
        <w:rPr>
          <w:b/>
          <w:sz w:val="28"/>
          <w:szCs w:val="28"/>
        </w:rPr>
        <w:lastRenderedPageBreak/>
        <w:t>ПРИМЕРНЫЙ ТЕМАТИЧЕСКИЙ ПЛАН</w:t>
      </w:r>
    </w:p>
    <w:p w:rsidR="00370F6A" w:rsidRPr="003F22FA" w:rsidRDefault="00370F6A" w:rsidP="00370F6A">
      <w:pPr>
        <w:jc w:val="center"/>
        <w:rPr>
          <w:b/>
          <w:bCs/>
          <w:sz w:val="28"/>
          <w:szCs w:val="28"/>
        </w:rPr>
      </w:pPr>
      <w:r w:rsidRPr="003F22FA">
        <w:rPr>
          <w:b/>
          <w:sz w:val="28"/>
          <w:szCs w:val="28"/>
        </w:rPr>
        <w:t xml:space="preserve">по специальности </w:t>
      </w:r>
      <w:r w:rsidRPr="003F22FA">
        <w:rPr>
          <w:b/>
          <w:bCs/>
          <w:sz w:val="28"/>
          <w:szCs w:val="28"/>
        </w:rPr>
        <w:t>1-23 01 08 «Журналистика (по направлениям)»</w:t>
      </w:r>
    </w:p>
    <w:p w:rsidR="00370F6A" w:rsidRPr="003F22FA" w:rsidRDefault="00370F6A" w:rsidP="00370F6A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C0"/>
      </w:tblPr>
      <w:tblGrid>
        <w:gridCol w:w="636"/>
        <w:gridCol w:w="5671"/>
        <w:gridCol w:w="761"/>
        <w:gridCol w:w="1201"/>
        <w:gridCol w:w="1585"/>
      </w:tblGrid>
      <w:tr w:rsidR="00FB3D35" w:rsidRPr="00FB3D35" w:rsidTr="00FB3D35">
        <w:trPr>
          <w:trHeight w:val="16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/>
                <w:bCs/>
                <w:lang w:eastAsia="en-US"/>
              </w:rPr>
            </w:pPr>
            <w:r w:rsidRPr="00FB3D35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FB3D35">
              <w:rPr>
                <w:b/>
                <w:bCs/>
                <w:lang w:eastAsia="en-US"/>
              </w:rPr>
              <w:t>Наименование раздела, темы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FB3D35">
              <w:rPr>
                <w:b/>
                <w:bCs/>
                <w:lang w:eastAsia="en-US"/>
              </w:rPr>
              <w:t>Количество аудиторных часов</w:t>
            </w:r>
          </w:p>
        </w:tc>
      </w:tr>
      <w:tr w:rsidR="00FB3D35" w:rsidRPr="00FB3D35" w:rsidTr="00FB3D35">
        <w:trPr>
          <w:trHeight w:val="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FB3D35">
              <w:rPr>
                <w:bCs/>
                <w:lang w:eastAsia="en-US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FB3D35">
              <w:rPr>
                <w:bCs/>
                <w:lang w:eastAsia="en-US"/>
              </w:rPr>
              <w:t>в том числе</w:t>
            </w:r>
          </w:p>
        </w:tc>
      </w:tr>
      <w:tr w:rsidR="00FB3D35" w:rsidRPr="00FB3D35" w:rsidTr="00560D93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rPr>
                <w:bCs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lang w:eastAsia="en-US"/>
              </w:rPr>
            </w:pPr>
            <w:r w:rsidRPr="00FB3D35">
              <w:rPr>
                <w:bCs/>
                <w:lang w:eastAsia="en-US"/>
              </w:rPr>
              <w:t>лекции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35" w:rsidRPr="00FB3D35" w:rsidRDefault="00560D93" w:rsidP="00560D93">
            <w:pPr>
              <w:jc w:val="center"/>
              <w:rPr>
                <w:bCs/>
                <w:lang w:eastAsia="en-US"/>
              </w:rPr>
            </w:pPr>
            <w:r w:rsidRPr="00FB3D35">
              <w:rPr>
                <w:bCs/>
                <w:lang w:eastAsia="en-US"/>
              </w:rPr>
              <w:t>семинары</w:t>
            </w:r>
          </w:p>
        </w:tc>
      </w:tr>
      <w:tr w:rsidR="00FB3D35" w:rsidRPr="00FB3D35" w:rsidTr="00FB3D35">
        <w:trPr>
          <w:trHeight w:val="2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rPr>
                <w:b/>
                <w:bCs/>
                <w:lang w:eastAsia="en-US"/>
              </w:rPr>
            </w:pPr>
            <w:r w:rsidRPr="00FB3D35">
              <w:rPr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560D93">
            <w:pPr>
              <w:rPr>
                <w:b/>
                <w:bCs/>
                <w:lang w:eastAsia="en-US"/>
              </w:rPr>
            </w:pPr>
            <w:r w:rsidRPr="00FB3D35">
              <w:rPr>
                <w:b/>
                <w:bCs/>
                <w:lang w:eastAsia="en-US"/>
              </w:rPr>
              <w:t>Первые периодические издания на территории Беларуси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560D93" w:rsidRDefault="00FB3D35" w:rsidP="00FB3D35">
            <w:pPr>
              <w:jc w:val="center"/>
              <w:rPr>
                <w:b/>
                <w:bCs/>
                <w:lang w:val="be-BY" w:eastAsia="en-US"/>
              </w:rPr>
            </w:pPr>
            <w:r w:rsidRPr="00560D93">
              <w:rPr>
                <w:b/>
                <w:bCs/>
                <w:lang w:val="be-BY" w:eastAsia="en-US"/>
              </w:rPr>
              <w:t>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560D93" w:rsidRDefault="00FB3D35" w:rsidP="00FB3D35">
            <w:pPr>
              <w:jc w:val="center"/>
              <w:rPr>
                <w:b/>
                <w:bCs/>
                <w:lang w:val="be-BY" w:eastAsia="en-US"/>
              </w:rPr>
            </w:pPr>
            <w:r w:rsidRPr="00560D93">
              <w:rPr>
                <w:b/>
                <w:bCs/>
                <w:lang w:val="be-BY" w:eastAsia="en-US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560D93" w:rsidRDefault="00FB3D35" w:rsidP="00FB3D35">
            <w:pPr>
              <w:jc w:val="center"/>
              <w:rPr>
                <w:b/>
                <w:bCs/>
                <w:lang w:val="be-BY" w:eastAsia="en-US"/>
              </w:rPr>
            </w:pPr>
            <w:r w:rsidRPr="00560D93">
              <w:rPr>
                <w:b/>
                <w:bCs/>
                <w:lang w:val="be-BY" w:eastAsia="en-US"/>
              </w:rPr>
              <w:t>2</w:t>
            </w:r>
          </w:p>
        </w:tc>
      </w:tr>
      <w:tr w:rsidR="00FB3D35" w:rsidRPr="00FB3D35" w:rsidTr="00FB3D35">
        <w:trPr>
          <w:trHeight w:val="1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rPr>
                <w:b/>
                <w:bCs/>
                <w:lang w:eastAsia="en-US"/>
              </w:rPr>
            </w:pPr>
            <w:r w:rsidRPr="00FB3D35">
              <w:rPr>
                <w:b/>
                <w:bCs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rPr>
                <w:b/>
                <w:bCs/>
                <w:lang w:eastAsia="en-US"/>
              </w:rPr>
            </w:pPr>
            <w:r w:rsidRPr="00FB3D35">
              <w:rPr>
                <w:b/>
                <w:bCs/>
                <w:lang w:eastAsia="en-US"/>
              </w:rPr>
              <w:t>Периодика Беларуси ХІХ века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35" w:rsidRPr="00560D93" w:rsidRDefault="00560D93" w:rsidP="00FB3D35">
            <w:pPr>
              <w:jc w:val="center"/>
              <w:rPr>
                <w:b/>
                <w:bCs/>
                <w:lang w:val="be-BY" w:eastAsia="en-US"/>
              </w:rPr>
            </w:pPr>
            <w:r w:rsidRPr="00560D93">
              <w:rPr>
                <w:b/>
                <w:bCs/>
                <w:lang w:val="be-BY" w:eastAsia="en-US"/>
              </w:rPr>
              <w:t>10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35" w:rsidRPr="00560D93" w:rsidRDefault="00560D93" w:rsidP="00FB3D35">
            <w:pPr>
              <w:jc w:val="center"/>
              <w:rPr>
                <w:b/>
                <w:bCs/>
                <w:lang w:val="be-BY" w:eastAsia="en-US"/>
              </w:rPr>
            </w:pPr>
            <w:r w:rsidRPr="00560D93">
              <w:rPr>
                <w:b/>
                <w:bCs/>
                <w:lang w:val="be-BY" w:eastAsia="en-US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35" w:rsidRPr="00560D93" w:rsidRDefault="00560D93" w:rsidP="00FB3D35">
            <w:pPr>
              <w:jc w:val="center"/>
              <w:rPr>
                <w:b/>
                <w:bCs/>
                <w:lang w:val="be-BY" w:eastAsia="en-US"/>
              </w:rPr>
            </w:pPr>
            <w:r w:rsidRPr="00560D93">
              <w:rPr>
                <w:b/>
                <w:bCs/>
                <w:lang w:val="be-BY" w:eastAsia="en-US"/>
              </w:rPr>
              <w:t>8</w:t>
            </w:r>
          </w:p>
        </w:tc>
      </w:tr>
      <w:tr w:rsidR="00FB3D35" w:rsidRPr="00FB3D35" w:rsidTr="00FB3D35">
        <w:trPr>
          <w:trHeight w:val="1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rPr>
                <w:bCs/>
                <w:i/>
                <w:lang w:eastAsia="en-US"/>
              </w:rPr>
            </w:pPr>
            <w:r w:rsidRPr="00FB3D35">
              <w:rPr>
                <w:bCs/>
                <w:i/>
                <w:lang w:eastAsia="en-US"/>
              </w:rPr>
              <w:t>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rPr>
                <w:bCs/>
                <w:i/>
                <w:lang w:eastAsia="en-US"/>
              </w:rPr>
            </w:pPr>
            <w:r w:rsidRPr="00FB3D35">
              <w:rPr>
                <w:bCs/>
                <w:i/>
                <w:lang w:eastAsia="en-US"/>
              </w:rPr>
              <w:t>Печать Беларуси накануне и</w:t>
            </w:r>
            <w:r w:rsidR="00560D93">
              <w:rPr>
                <w:bCs/>
                <w:i/>
                <w:lang w:eastAsia="en-US"/>
              </w:rPr>
              <w:t xml:space="preserve"> </w:t>
            </w:r>
            <w:r w:rsidRPr="00FB3D35">
              <w:rPr>
                <w:bCs/>
                <w:i/>
                <w:lang w:eastAsia="en-US"/>
              </w:rPr>
              <w:t>во время восстания 1863 года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>
              <w:rPr>
                <w:bCs/>
                <w:i/>
                <w:lang w:val="be-BY" w:eastAsia="en-US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>
              <w:rPr>
                <w:bCs/>
                <w:i/>
                <w:lang w:val="be-BY" w:eastAsia="en-US"/>
              </w:rPr>
              <w:t>4</w:t>
            </w:r>
          </w:p>
        </w:tc>
      </w:tr>
      <w:tr w:rsidR="00FB3D35" w:rsidRPr="00FB3D35" w:rsidTr="00FB3D35">
        <w:trPr>
          <w:trHeight w:val="1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rPr>
                <w:bCs/>
                <w:i/>
                <w:lang w:eastAsia="en-US"/>
              </w:rPr>
            </w:pPr>
            <w:r w:rsidRPr="00FB3D35">
              <w:rPr>
                <w:bCs/>
                <w:i/>
                <w:lang w:eastAsia="en-US"/>
              </w:rPr>
              <w:t>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rPr>
                <w:bCs/>
                <w:i/>
                <w:lang w:eastAsia="en-US"/>
              </w:rPr>
            </w:pPr>
            <w:r w:rsidRPr="00FB3D35">
              <w:rPr>
                <w:bCs/>
                <w:i/>
                <w:lang w:eastAsia="en-US"/>
              </w:rPr>
              <w:t>Белорусская печать в послереформенный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>
              <w:rPr>
                <w:bCs/>
                <w:i/>
                <w:lang w:val="be-BY" w:eastAsia="en-US"/>
              </w:rPr>
              <w:t>4</w:t>
            </w:r>
          </w:p>
        </w:tc>
      </w:tr>
      <w:tr w:rsidR="00FB3D35" w:rsidRPr="00FB3D35" w:rsidTr="00FB3D35">
        <w:trPr>
          <w:trHeight w:val="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rPr>
                <w:b/>
                <w:bCs/>
                <w:lang w:eastAsia="en-US"/>
              </w:rPr>
            </w:pPr>
            <w:r w:rsidRPr="00FB3D35">
              <w:rPr>
                <w:b/>
                <w:bCs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rPr>
                <w:b/>
                <w:bCs/>
                <w:lang w:eastAsia="en-US"/>
              </w:rPr>
            </w:pPr>
            <w:r w:rsidRPr="00FB3D35">
              <w:rPr>
                <w:b/>
                <w:bCs/>
                <w:lang w:eastAsia="en-US"/>
              </w:rPr>
              <w:t>Белорусская журналистика ХХ века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35" w:rsidRPr="00560D93" w:rsidRDefault="00560D93" w:rsidP="00FB3D35">
            <w:pPr>
              <w:jc w:val="center"/>
              <w:rPr>
                <w:b/>
                <w:bCs/>
                <w:lang w:val="be-BY" w:eastAsia="en-US"/>
              </w:rPr>
            </w:pPr>
            <w:r w:rsidRPr="00560D93">
              <w:rPr>
                <w:b/>
                <w:bCs/>
                <w:lang w:val="be-BY" w:eastAsia="en-US"/>
              </w:rPr>
              <w:t>86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35" w:rsidRPr="00560D93" w:rsidRDefault="00560D93" w:rsidP="00FB3D35">
            <w:pPr>
              <w:jc w:val="center"/>
              <w:rPr>
                <w:b/>
                <w:bCs/>
                <w:lang w:val="be-BY" w:eastAsia="en-US"/>
              </w:rPr>
            </w:pPr>
            <w:r w:rsidRPr="00560D93">
              <w:rPr>
                <w:b/>
                <w:bCs/>
                <w:lang w:val="be-BY" w:eastAsia="en-US"/>
              </w:rPr>
              <w:t>32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35" w:rsidRPr="00560D93" w:rsidRDefault="00560D93" w:rsidP="00FB3D35">
            <w:pPr>
              <w:jc w:val="center"/>
              <w:rPr>
                <w:b/>
                <w:bCs/>
                <w:lang w:val="be-BY" w:eastAsia="en-US"/>
              </w:rPr>
            </w:pPr>
            <w:r w:rsidRPr="00560D93">
              <w:rPr>
                <w:b/>
                <w:bCs/>
                <w:lang w:val="be-BY" w:eastAsia="en-US"/>
              </w:rPr>
              <w:t>54</w:t>
            </w:r>
          </w:p>
        </w:tc>
      </w:tr>
      <w:tr w:rsidR="00FB3D35" w:rsidRPr="00FB3D35" w:rsidTr="00FB3D35">
        <w:trPr>
          <w:trHeight w:val="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35" w:rsidRPr="00FB3D35" w:rsidRDefault="00FB3D35" w:rsidP="00FB3D35">
            <w:pPr>
              <w:rPr>
                <w:i/>
                <w:lang w:eastAsia="en-US"/>
              </w:rPr>
            </w:pPr>
            <w:r w:rsidRPr="00FB3D35">
              <w:rPr>
                <w:bCs/>
                <w:i/>
                <w:lang w:eastAsia="en-US"/>
              </w:rPr>
              <w:t>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560D93">
            <w:pPr>
              <w:rPr>
                <w:rFonts w:eastAsia="Calibri"/>
                <w:bCs/>
                <w:i/>
                <w:lang w:eastAsia="en-US"/>
              </w:rPr>
            </w:pPr>
            <w:r w:rsidRPr="00FB3D35">
              <w:rPr>
                <w:rFonts w:eastAsia="Calibri"/>
                <w:bCs/>
                <w:i/>
                <w:lang w:eastAsia="en-US"/>
              </w:rPr>
              <w:t>Печать Беларуси в период создания политических движений и партий (1895–1904 гг.)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4</w:t>
            </w:r>
          </w:p>
        </w:tc>
      </w:tr>
      <w:tr w:rsidR="00FB3D35" w:rsidRPr="00FB3D35" w:rsidTr="00FB3D35">
        <w:trPr>
          <w:trHeight w:val="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35" w:rsidRPr="00FB3D35" w:rsidRDefault="00FB3D35" w:rsidP="00FB3D35">
            <w:pPr>
              <w:rPr>
                <w:i/>
                <w:lang w:eastAsia="en-US"/>
              </w:rPr>
            </w:pPr>
            <w:r w:rsidRPr="00FB3D35">
              <w:rPr>
                <w:bCs/>
                <w:i/>
                <w:lang w:eastAsia="en-US"/>
              </w:rPr>
              <w:t>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560D93">
            <w:pPr>
              <w:rPr>
                <w:rFonts w:eastAsia="Calibri"/>
                <w:bCs/>
                <w:i/>
                <w:lang w:eastAsia="en-US"/>
              </w:rPr>
            </w:pPr>
            <w:r w:rsidRPr="00FB3D35">
              <w:rPr>
                <w:rFonts w:eastAsia="Calibri"/>
                <w:bCs/>
                <w:i/>
                <w:lang w:eastAsia="en-US"/>
              </w:rPr>
              <w:t>Белорусская печать в период буржуазно-демократической революции в России</w:t>
            </w:r>
            <w:r w:rsidR="00560D93">
              <w:rPr>
                <w:rFonts w:eastAsia="Calibri"/>
                <w:bCs/>
                <w:i/>
                <w:lang w:eastAsia="en-US"/>
              </w:rPr>
              <w:t xml:space="preserve"> </w:t>
            </w:r>
            <w:r w:rsidRPr="00FB3D35">
              <w:rPr>
                <w:rFonts w:eastAsia="Calibri"/>
                <w:bCs/>
                <w:i/>
                <w:lang w:eastAsia="en-US"/>
              </w:rPr>
              <w:t>(1905-1907)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4</w:t>
            </w:r>
          </w:p>
        </w:tc>
      </w:tr>
      <w:tr w:rsidR="00FB3D35" w:rsidRPr="00FB3D35" w:rsidTr="00FB3D35">
        <w:trPr>
          <w:trHeight w:val="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35" w:rsidRPr="00FB3D35" w:rsidRDefault="00FB3D35" w:rsidP="00FB3D35">
            <w:pPr>
              <w:rPr>
                <w:i/>
                <w:lang w:eastAsia="en-US"/>
              </w:rPr>
            </w:pPr>
            <w:r w:rsidRPr="00FB3D35">
              <w:rPr>
                <w:bCs/>
                <w:i/>
                <w:lang w:eastAsia="en-US"/>
              </w:rPr>
              <w:t>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rPr>
                <w:rFonts w:eastAsia="Calibri"/>
                <w:bCs/>
                <w:i/>
                <w:lang w:eastAsia="en-US"/>
              </w:rPr>
            </w:pPr>
            <w:r w:rsidRPr="00FB3D35">
              <w:rPr>
                <w:rFonts w:eastAsia="Calibri"/>
                <w:bCs/>
                <w:i/>
                <w:lang w:eastAsia="en-US"/>
              </w:rPr>
              <w:t>Белорусская печать в межреволюционный период (июнь 1907–февраль 1917 гг.)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>
              <w:rPr>
                <w:bCs/>
                <w:i/>
                <w:lang w:val="be-BY" w:eastAsia="en-US"/>
              </w:rPr>
              <w:t>2</w:t>
            </w:r>
          </w:p>
        </w:tc>
      </w:tr>
      <w:tr w:rsidR="00FB3D35" w:rsidRPr="00FB3D35" w:rsidTr="00FB3D35">
        <w:trPr>
          <w:trHeight w:val="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35" w:rsidRPr="00FB3D35" w:rsidRDefault="00FB3D35" w:rsidP="00FB3D35">
            <w:pPr>
              <w:rPr>
                <w:i/>
                <w:lang w:eastAsia="en-US"/>
              </w:rPr>
            </w:pPr>
            <w:r w:rsidRPr="00FB3D35">
              <w:rPr>
                <w:bCs/>
                <w:i/>
                <w:lang w:eastAsia="en-US"/>
              </w:rPr>
              <w:t>3.4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rPr>
                <w:rFonts w:eastAsia="Calibri"/>
                <w:bCs/>
                <w:i/>
                <w:lang w:eastAsia="en-US"/>
              </w:rPr>
            </w:pPr>
            <w:r w:rsidRPr="00FB3D35">
              <w:rPr>
                <w:rFonts w:eastAsia="Calibri"/>
                <w:bCs/>
                <w:i/>
                <w:lang w:eastAsia="en-US"/>
              </w:rPr>
              <w:t>Белорусская печать во время подготовки и проведения октябрьской революции(март-октябрь 1917 г.)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>
              <w:rPr>
                <w:bCs/>
                <w:i/>
                <w:lang w:val="be-BY" w:eastAsia="en-US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>
              <w:rPr>
                <w:bCs/>
                <w:i/>
                <w:lang w:val="be-BY" w:eastAsia="en-US"/>
              </w:rPr>
              <w:t>4</w:t>
            </w:r>
          </w:p>
        </w:tc>
      </w:tr>
      <w:tr w:rsidR="00FB3D35" w:rsidRPr="00FB3D35" w:rsidTr="00FB3D35">
        <w:trPr>
          <w:trHeight w:val="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35" w:rsidRPr="00FB3D35" w:rsidRDefault="00FB3D35" w:rsidP="00FB3D35">
            <w:pPr>
              <w:rPr>
                <w:i/>
                <w:lang w:eastAsia="en-US"/>
              </w:rPr>
            </w:pPr>
            <w:r w:rsidRPr="00FB3D35">
              <w:rPr>
                <w:bCs/>
                <w:i/>
                <w:lang w:eastAsia="en-US"/>
              </w:rPr>
              <w:t>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rPr>
                <w:rFonts w:eastAsia="Calibri"/>
                <w:bCs/>
                <w:i/>
                <w:lang w:eastAsia="en-US"/>
              </w:rPr>
            </w:pPr>
            <w:r w:rsidRPr="00FB3D35">
              <w:rPr>
                <w:rFonts w:eastAsia="Calibri"/>
                <w:bCs/>
                <w:i/>
                <w:lang w:eastAsia="en-US"/>
              </w:rPr>
              <w:t>Белорусская печать</w:t>
            </w:r>
            <w:r w:rsidR="00560D93">
              <w:rPr>
                <w:rFonts w:eastAsia="Calibri"/>
                <w:bCs/>
                <w:i/>
                <w:lang w:eastAsia="en-US"/>
              </w:rPr>
              <w:t xml:space="preserve"> </w:t>
            </w:r>
            <w:r w:rsidRPr="00FB3D35">
              <w:rPr>
                <w:rFonts w:eastAsia="Calibri"/>
                <w:bCs/>
                <w:i/>
                <w:lang w:eastAsia="en-US"/>
              </w:rPr>
              <w:t>в годы иностранной интервенции</w:t>
            </w:r>
            <w:r w:rsidR="00560D93">
              <w:rPr>
                <w:rFonts w:eastAsia="Calibri"/>
                <w:bCs/>
                <w:i/>
                <w:lang w:eastAsia="en-US"/>
              </w:rPr>
              <w:t xml:space="preserve"> </w:t>
            </w:r>
            <w:r w:rsidRPr="00FB3D35">
              <w:rPr>
                <w:rFonts w:eastAsia="Calibri"/>
                <w:bCs/>
                <w:i/>
                <w:lang w:eastAsia="en-US"/>
              </w:rPr>
              <w:t>(1918–1920 гг.)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4</w:t>
            </w:r>
          </w:p>
        </w:tc>
      </w:tr>
      <w:tr w:rsidR="00FB3D35" w:rsidRPr="00FB3D35" w:rsidTr="00FB3D35">
        <w:trPr>
          <w:trHeight w:val="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35" w:rsidRPr="00FB3D35" w:rsidRDefault="00FB3D35" w:rsidP="00FB3D35">
            <w:pPr>
              <w:rPr>
                <w:i/>
                <w:lang w:eastAsia="en-US"/>
              </w:rPr>
            </w:pPr>
            <w:r w:rsidRPr="00FB3D35">
              <w:rPr>
                <w:bCs/>
                <w:i/>
                <w:lang w:eastAsia="en-US"/>
              </w:rPr>
              <w:t>3.6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rPr>
                <w:rFonts w:eastAsia="Calibri"/>
                <w:bCs/>
                <w:i/>
                <w:lang w:eastAsia="en-US"/>
              </w:rPr>
            </w:pPr>
            <w:r w:rsidRPr="00FB3D35">
              <w:rPr>
                <w:rFonts w:eastAsia="Calibri"/>
                <w:bCs/>
                <w:i/>
                <w:lang w:eastAsia="en-US"/>
              </w:rPr>
              <w:t>Журналистика Беларуси в период установления однопартийной политической системы (1921–1925 гг.)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4</w:t>
            </w:r>
          </w:p>
        </w:tc>
      </w:tr>
      <w:tr w:rsidR="00FB3D35" w:rsidRPr="00FB3D35" w:rsidTr="00FB3D35">
        <w:trPr>
          <w:trHeight w:val="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35" w:rsidRPr="00FB3D35" w:rsidRDefault="00FB3D35" w:rsidP="00FB3D35">
            <w:pPr>
              <w:rPr>
                <w:i/>
                <w:lang w:eastAsia="en-US"/>
              </w:rPr>
            </w:pPr>
            <w:r w:rsidRPr="00FB3D35">
              <w:rPr>
                <w:bCs/>
                <w:i/>
                <w:lang w:eastAsia="en-US"/>
              </w:rPr>
              <w:t>3.7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rPr>
                <w:rFonts w:eastAsia="Calibri"/>
                <w:bCs/>
                <w:i/>
                <w:lang w:eastAsia="en-US"/>
              </w:rPr>
            </w:pPr>
            <w:r w:rsidRPr="00FB3D35">
              <w:rPr>
                <w:rFonts w:eastAsia="Calibri"/>
                <w:bCs/>
                <w:i/>
                <w:lang w:eastAsia="en-US"/>
              </w:rPr>
              <w:t>Белорусские средства массовой информации в период социалистического строительства</w:t>
            </w:r>
            <w:r w:rsidR="00560D93">
              <w:rPr>
                <w:rFonts w:eastAsia="Calibri"/>
                <w:bCs/>
                <w:i/>
                <w:lang w:eastAsia="en-US"/>
              </w:rPr>
              <w:t xml:space="preserve"> </w:t>
            </w:r>
            <w:r w:rsidRPr="00FB3D35">
              <w:rPr>
                <w:rFonts w:eastAsia="Calibri"/>
                <w:bCs/>
                <w:i/>
                <w:lang w:eastAsia="en-US"/>
              </w:rPr>
              <w:t>(1926–1932 гг.)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4</w:t>
            </w:r>
          </w:p>
        </w:tc>
      </w:tr>
      <w:tr w:rsidR="00FB3D35" w:rsidRPr="00FB3D35" w:rsidTr="00FB3D35">
        <w:trPr>
          <w:trHeight w:val="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35" w:rsidRPr="00FB3D35" w:rsidRDefault="00FB3D35" w:rsidP="00FB3D35">
            <w:pPr>
              <w:rPr>
                <w:i/>
                <w:lang w:eastAsia="en-US"/>
              </w:rPr>
            </w:pPr>
            <w:r w:rsidRPr="00FB3D35">
              <w:rPr>
                <w:bCs/>
                <w:i/>
                <w:lang w:eastAsia="en-US"/>
              </w:rPr>
              <w:t>3.8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rPr>
                <w:rFonts w:eastAsia="Calibri"/>
                <w:bCs/>
                <w:i/>
                <w:lang w:eastAsia="en-US"/>
              </w:rPr>
            </w:pPr>
            <w:r w:rsidRPr="00FB3D35">
              <w:rPr>
                <w:rFonts w:eastAsia="Calibri"/>
                <w:bCs/>
                <w:i/>
                <w:lang w:eastAsia="en-US"/>
              </w:rPr>
              <w:t>Журналистика Беларуси в политической системе 30-х. гг. ХХ в.(1933–1937 гг.)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>
              <w:rPr>
                <w:bCs/>
                <w:i/>
                <w:lang w:val="be-BY" w:eastAsia="en-US"/>
              </w:rPr>
              <w:t>4</w:t>
            </w:r>
          </w:p>
        </w:tc>
      </w:tr>
      <w:tr w:rsidR="00FB3D35" w:rsidRPr="00FB3D35" w:rsidTr="00FB3D35">
        <w:trPr>
          <w:trHeight w:val="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35" w:rsidRPr="00FB3D35" w:rsidRDefault="00FB3D35" w:rsidP="00FB3D35">
            <w:pPr>
              <w:rPr>
                <w:i/>
                <w:lang w:eastAsia="en-US"/>
              </w:rPr>
            </w:pPr>
            <w:r w:rsidRPr="00FB3D35">
              <w:rPr>
                <w:bCs/>
                <w:i/>
                <w:lang w:eastAsia="en-US"/>
              </w:rPr>
              <w:t>3.9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rPr>
                <w:rFonts w:eastAsia="Calibri"/>
                <w:bCs/>
                <w:i/>
                <w:lang w:eastAsia="en-US"/>
              </w:rPr>
            </w:pPr>
            <w:r w:rsidRPr="00FB3D35">
              <w:rPr>
                <w:rFonts w:eastAsia="Calibri"/>
                <w:bCs/>
                <w:i/>
                <w:lang w:eastAsia="en-US"/>
              </w:rPr>
              <w:t>Журналистика Беларуси накануне Великой Отечественной войны (1938–июнь 1941 гг.)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4</w:t>
            </w:r>
          </w:p>
        </w:tc>
      </w:tr>
      <w:tr w:rsidR="00FB3D35" w:rsidRPr="00FB3D35" w:rsidTr="00FB3D35">
        <w:trPr>
          <w:trHeight w:val="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35" w:rsidRPr="00FB3D35" w:rsidRDefault="00FB3D35" w:rsidP="00FB3D35">
            <w:pPr>
              <w:rPr>
                <w:i/>
                <w:lang w:eastAsia="en-US"/>
              </w:rPr>
            </w:pPr>
            <w:r w:rsidRPr="00FB3D35">
              <w:rPr>
                <w:bCs/>
                <w:i/>
                <w:lang w:eastAsia="en-US"/>
              </w:rPr>
              <w:t>3.10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rPr>
                <w:rFonts w:eastAsia="Calibri"/>
                <w:bCs/>
                <w:i/>
                <w:lang w:eastAsia="en-US"/>
              </w:rPr>
            </w:pPr>
            <w:r w:rsidRPr="00FB3D35">
              <w:rPr>
                <w:rFonts w:eastAsia="Calibri"/>
                <w:bCs/>
                <w:i/>
                <w:lang w:eastAsia="en-US"/>
              </w:rPr>
              <w:t>Журналистика Беларуси в годы Великой Отечественной войны (1941–1945 гг.)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8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4</w:t>
            </w:r>
          </w:p>
        </w:tc>
      </w:tr>
      <w:tr w:rsidR="00FB3D35" w:rsidRPr="00FB3D35" w:rsidTr="00FB3D35">
        <w:trPr>
          <w:trHeight w:val="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35" w:rsidRPr="00FB3D35" w:rsidRDefault="00FB3D35" w:rsidP="00FB3D35">
            <w:pPr>
              <w:rPr>
                <w:i/>
                <w:lang w:eastAsia="en-US"/>
              </w:rPr>
            </w:pPr>
            <w:r w:rsidRPr="00FB3D35">
              <w:rPr>
                <w:i/>
                <w:lang w:eastAsia="en-US"/>
              </w:rPr>
              <w:t>3.11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rPr>
                <w:rFonts w:eastAsia="Calibri"/>
                <w:bCs/>
                <w:i/>
                <w:lang w:eastAsia="en-US"/>
              </w:rPr>
            </w:pPr>
            <w:r w:rsidRPr="00FB3D35">
              <w:rPr>
                <w:rFonts w:eastAsia="Calibri"/>
                <w:bCs/>
                <w:i/>
                <w:lang w:eastAsia="en-US"/>
              </w:rPr>
              <w:t>Белорусская журналистика в восстановительный период (1946-1955 гг.)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4</w:t>
            </w:r>
          </w:p>
        </w:tc>
      </w:tr>
      <w:tr w:rsidR="00FB3D35" w:rsidRPr="00FB3D35" w:rsidTr="00FB3D35">
        <w:trPr>
          <w:trHeight w:val="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35" w:rsidRPr="00FB3D35" w:rsidRDefault="00FB3D35" w:rsidP="00FB3D35">
            <w:pPr>
              <w:rPr>
                <w:i/>
                <w:lang w:eastAsia="en-US"/>
              </w:rPr>
            </w:pPr>
            <w:r w:rsidRPr="00FB3D35">
              <w:rPr>
                <w:bCs/>
                <w:i/>
                <w:lang w:eastAsia="en-US"/>
              </w:rPr>
              <w:t>3.12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rPr>
                <w:rFonts w:eastAsia="Calibri"/>
                <w:bCs/>
                <w:i/>
                <w:lang w:eastAsia="en-US"/>
              </w:rPr>
            </w:pPr>
            <w:r w:rsidRPr="00FB3D35">
              <w:rPr>
                <w:rFonts w:eastAsia="Calibri"/>
                <w:bCs/>
                <w:i/>
                <w:lang w:eastAsia="en-US"/>
              </w:rPr>
              <w:t>Журналистика Беларуси в 1954–1964 гг.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4</w:t>
            </w:r>
          </w:p>
        </w:tc>
      </w:tr>
      <w:tr w:rsidR="00FB3D35" w:rsidRPr="00FB3D35" w:rsidTr="00FB3D35">
        <w:trPr>
          <w:trHeight w:val="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35" w:rsidRPr="00FB3D35" w:rsidRDefault="00FB3D35" w:rsidP="00FB3D35">
            <w:pPr>
              <w:rPr>
                <w:i/>
                <w:lang w:eastAsia="en-US"/>
              </w:rPr>
            </w:pPr>
            <w:r w:rsidRPr="00FB3D35">
              <w:rPr>
                <w:bCs/>
                <w:i/>
                <w:lang w:eastAsia="en-US"/>
              </w:rPr>
              <w:t>3.13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rPr>
                <w:rFonts w:eastAsia="Calibri"/>
                <w:bCs/>
                <w:i/>
                <w:lang w:eastAsia="en-US"/>
              </w:rPr>
            </w:pPr>
            <w:r w:rsidRPr="00FB3D35">
              <w:rPr>
                <w:rFonts w:eastAsia="Calibri"/>
                <w:bCs/>
                <w:i/>
                <w:lang w:eastAsia="en-US"/>
              </w:rPr>
              <w:t>Журналистика Беларуси в 1965–1985 гг.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4</w:t>
            </w:r>
          </w:p>
        </w:tc>
      </w:tr>
      <w:tr w:rsidR="00FB3D35" w:rsidRPr="00FB3D35" w:rsidTr="00FB3D35">
        <w:trPr>
          <w:trHeight w:val="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D35" w:rsidRPr="00FB3D35" w:rsidRDefault="00FB3D35" w:rsidP="00FB3D35">
            <w:pPr>
              <w:rPr>
                <w:i/>
                <w:lang w:eastAsia="en-US"/>
              </w:rPr>
            </w:pPr>
            <w:r w:rsidRPr="00FB3D35">
              <w:rPr>
                <w:bCs/>
                <w:i/>
                <w:lang w:eastAsia="en-US"/>
              </w:rPr>
              <w:t>3.14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rPr>
                <w:rFonts w:eastAsia="Calibri"/>
                <w:bCs/>
                <w:i/>
                <w:lang w:eastAsia="en-US"/>
              </w:rPr>
            </w:pPr>
            <w:r w:rsidRPr="00FB3D35">
              <w:rPr>
                <w:rFonts w:eastAsia="Calibri"/>
                <w:bCs/>
                <w:i/>
                <w:lang w:eastAsia="en-US"/>
              </w:rPr>
              <w:t>Белорусская журналистика в период кризиса социалистической системы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>
              <w:rPr>
                <w:bCs/>
                <w:i/>
                <w:lang w:val="be-BY" w:eastAsia="en-US"/>
              </w:rPr>
              <w:t>8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Cs/>
                <w:i/>
                <w:lang w:val="be-BY" w:eastAsia="en-US"/>
              </w:rPr>
            </w:pPr>
            <w:r w:rsidRPr="00FB3D35">
              <w:rPr>
                <w:bCs/>
                <w:i/>
                <w:lang w:val="be-BY" w:eastAsia="en-US"/>
              </w:rPr>
              <w:t>4</w:t>
            </w:r>
          </w:p>
        </w:tc>
      </w:tr>
      <w:tr w:rsidR="00FB3D35" w:rsidRPr="00FB3D35" w:rsidTr="00FB3D35">
        <w:trPr>
          <w:trHeight w:val="9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rPr>
                <w:b/>
                <w:bCs/>
                <w:lang w:eastAsia="en-US"/>
              </w:rPr>
            </w:pPr>
            <w:r w:rsidRPr="00FB3D35">
              <w:rPr>
                <w:b/>
                <w:bCs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rPr>
                <w:b/>
                <w:bCs/>
                <w:lang w:eastAsia="en-US"/>
              </w:rPr>
            </w:pPr>
            <w:r w:rsidRPr="00FB3D35">
              <w:rPr>
                <w:b/>
                <w:bCs/>
                <w:lang w:eastAsia="en-US"/>
              </w:rPr>
              <w:t>Современная система СМИ Республики Беларусь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560D93" w:rsidRDefault="00FB3D35" w:rsidP="00FB3D35">
            <w:pPr>
              <w:jc w:val="center"/>
              <w:rPr>
                <w:b/>
                <w:bCs/>
                <w:lang w:val="be-BY" w:eastAsia="en-US"/>
              </w:rPr>
            </w:pPr>
            <w:r w:rsidRPr="00560D93">
              <w:rPr>
                <w:b/>
                <w:bCs/>
                <w:lang w:val="be-BY" w:eastAsia="en-US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560D93" w:rsidRDefault="00FB3D35" w:rsidP="00FB3D35">
            <w:pPr>
              <w:jc w:val="center"/>
              <w:rPr>
                <w:b/>
                <w:bCs/>
                <w:lang w:val="be-BY" w:eastAsia="en-US"/>
              </w:rPr>
            </w:pPr>
            <w:r w:rsidRPr="00560D93">
              <w:rPr>
                <w:b/>
                <w:bCs/>
                <w:lang w:val="be-BY" w:eastAsia="en-US"/>
              </w:rPr>
              <w:t>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560D93" w:rsidRDefault="00FB3D35" w:rsidP="00FB3D35">
            <w:pPr>
              <w:jc w:val="center"/>
              <w:rPr>
                <w:b/>
                <w:bCs/>
                <w:lang w:val="be-BY" w:eastAsia="en-US"/>
              </w:rPr>
            </w:pPr>
            <w:r w:rsidRPr="00560D93">
              <w:rPr>
                <w:b/>
                <w:bCs/>
                <w:lang w:val="be-BY" w:eastAsia="en-US"/>
              </w:rPr>
              <w:t>2</w:t>
            </w:r>
          </w:p>
        </w:tc>
      </w:tr>
      <w:tr w:rsidR="00FB3D35" w:rsidRPr="00FB3D35" w:rsidTr="00FB3D35">
        <w:trPr>
          <w:trHeight w:val="94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3D35" w:rsidRPr="00FB3D35" w:rsidRDefault="00FB3D35" w:rsidP="00FB3D35">
            <w:pPr>
              <w:jc w:val="right"/>
              <w:rPr>
                <w:bCs/>
                <w:lang w:eastAsia="en-US"/>
              </w:rPr>
            </w:pPr>
            <w:r w:rsidRPr="00FB3D35">
              <w:rPr>
                <w:b/>
                <w:bCs/>
                <w:lang w:eastAsia="en-US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35" w:rsidRPr="00FB3D35" w:rsidRDefault="00FB3D35" w:rsidP="007E2796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35" w:rsidRPr="00FB3D35" w:rsidRDefault="00FB3D35" w:rsidP="007E2796">
            <w:pPr>
              <w:jc w:val="center"/>
              <w:rPr>
                <w:b/>
                <w:bCs/>
                <w:lang w:eastAsia="en-US"/>
              </w:rPr>
            </w:pPr>
            <w:r w:rsidRPr="00FB3D35">
              <w:rPr>
                <w:b/>
                <w:bCs/>
                <w:lang w:eastAsia="en-US"/>
              </w:rPr>
              <w:t>40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35" w:rsidRPr="00FB3D35" w:rsidRDefault="00FB3D35" w:rsidP="007E2796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</w:t>
            </w:r>
            <w:r w:rsidRPr="00FB3D35">
              <w:rPr>
                <w:b/>
                <w:bCs/>
                <w:lang w:eastAsia="en-US"/>
              </w:rPr>
              <w:t xml:space="preserve">6 </w:t>
            </w:r>
          </w:p>
        </w:tc>
      </w:tr>
      <w:tr w:rsidR="00FB3D35" w:rsidTr="007E2796">
        <w:trPr>
          <w:trHeight w:val="166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Pr="00FB3D35" w:rsidRDefault="00FB3D35" w:rsidP="00FB3D3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D35" w:rsidRDefault="00FB3D35" w:rsidP="00FB3D35">
            <w:pPr>
              <w:jc w:val="center"/>
              <w:rPr>
                <w:b/>
                <w:bCs/>
                <w:lang w:eastAsia="en-US"/>
              </w:rPr>
            </w:pPr>
            <w:r w:rsidRPr="00FB3D35">
              <w:rPr>
                <w:b/>
                <w:bCs/>
                <w:lang w:eastAsia="en-US"/>
              </w:rPr>
              <w:t>104</w:t>
            </w:r>
          </w:p>
        </w:tc>
      </w:tr>
    </w:tbl>
    <w:p w:rsidR="00370F6A" w:rsidRPr="003F22FA" w:rsidRDefault="00FB3D35" w:rsidP="00370F6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F22FA">
        <w:rPr>
          <w:b/>
          <w:sz w:val="28"/>
          <w:szCs w:val="28"/>
        </w:rPr>
        <w:t xml:space="preserve"> </w:t>
      </w:r>
      <w:r w:rsidR="00370F6A" w:rsidRPr="003F22FA">
        <w:rPr>
          <w:b/>
          <w:sz w:val="28"/>
          <w:szCs w:val="28"/>
        </w:rPr>
        <w:br w:type="page"/>
      </w:r>
      <w:r w:rsidR="00370F6A" w:rsidRPr="003F22FA">
        <w:rPr>
          <w:b/>
          <w:sz w:val="28"/>
          <w:szCs w:val="28"/>
        </w:rPr>
        <w:lastRenderedPageBreak/>
        <w:t>СОДЕРЖАНИЕ УЧЕБНОГО МАТЕРИАЛА</w:t>
      </w: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F22FA">
        <w:rPr>
          <w:b/>
          <w:bCs/>
          <w:sz w:val="28"/>
          <w:szCs w:val="28"/>
          <w:lang w:val="be-BY"/>
        </w:rPr>
        <w:t>1 ПЕРВЫЕ</w:t>
      </w:r>
      <w:r w:rsidRPr="003F22FA">
        <w:rPr>
          <w:b/>
          <w:bCs/>
          <w:sz w:val="28"/>
          <w:szCs w:val="28"/>
        </w:rPr>
        <w:t xml:space="preserve"> ПЕРИОДИЧЕСКИЕ ИЗДАНИЯ НА ТЕРРИТОРИИ БЕЛАРУСИ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  <w:lang w:val="be-BY"/>
        </w:rPr>
        <w:t>Эконом</w:t>
      </w:r>
      <w:r w:rsidRPr="003F22FA">
        <w:rPr>
          <w:sz w:val="28"/>
          <w:szCs w:val="28"/>
        </w:rPr>
        <w:t>и</w:t>
      </w:r>
      <w:r w:rsidRPr="003F22FA">
        <w:rPr>
          <w:sz w:val="28"/>
          <w:szCs w:val="28"/>
          <w:lang w:val="be-BY"/>
        </w:rPr>
        <w:t xml:space="preserve">ческое </w:t>
      </w:r>
      <w:r w:rsidRPr="003F22FA">
        <w:rPr>
          <w:sz w:val="28"/>
          <w:szCs w:val="28"/>
        </w:rPr>
        <w:t>и</w:t>
      </w:r>
      <w:r w:rsidRPr="003F22FA">
        <w:rPr>
          <w:sz w:val="28"/>
          <w:szCs w:val="28"/>
          <w:lang w:val="be-BY"/>
        </w:rPr>
        <w:t xml:space="preserve"> пол</w:t>
      </w:r>
      <w:r w:rsidRPr="003F22FA">
        <w:rPr>
          <w:sz w:val="28"/>
          <w:szCs w:val="28"/>
        </w:rPr>
        <w:t>и</w:t>
      </w:r>
      <w:r w:rsidRPr="003F22FA">
        <w:rPr>
          <w:sz w:val="28"/>
          <w:szCs w:val="28"/>
          <w:lang w:val="be-BY"/>
        </w:rPr>
        <w:t>тическое положение Беларус</w:t>
      </w:r>
      <w:r w:rsidRPr="003F22FA">
        <w:rPr>
          <w:sz w:val="28"/>
          <w:szCs w:val="28"/>
        </w:rPr>
        <w:t>и</w:t>
      </w:r>
      <w:r w:rsidRPr="003F22FA">
        <w:rPr>
          <w:sz w:val="28"/>
          <w:szCs w:val="28"/>
          <w:lang w:val="be-BY"/>
        </w:rPr>
        <w:t xml:space="preserve"> (вторая половина Х</w:t>
      </w:r>
      <w:r w:rsidRPr="003F22FA">
        <w:rPr>
          <w:sz w:val="28"/>
          <w:szCs w:val="28"/>
        </w:rPr>
        <w:t>VI</w:t>
      </w:r>
      <w:r w:rsidRPr="003F22FA">
        <w:rPr>
          <w:sz w:val="28"/>
          <w:szCs w:val="28"/>
          <w:lang w:val="be-BY"/>
        </w:rPr>
        <w:t xml:space="preserve"> </w:t>
      </w:r>
      <w:r w:rsidR="00560D93">
        <w:rPr>
          <w:sz w:val="28"/>
          <w:szCs w:val="28"/>
          <w:lang w:val="be-BY"/>
        </w:rPr>
        <w:t>–</w:t>
      </w:r>
      <w:r w:rsidRPr="003F22FA">
        <w:rPr>
          <w:sz w:val="28"/>
          <w:szCs w:val="28"/>
          <w:lang w:val="be-BY"/>
        </w:rPr>
        <w:t xml:space="preserve"> первая половина ХІХ вв.). Проникновение в ВКЛ идей европейского Ренессанса. Белорусская средневековая публицистика как форма отражения действительности и предпосылка возникновения периодической печати. </w:t>
      </w:r>
      <w:r w:rsidRPr="003F22FA">
        <w:rPr>
          <w:sz w:val="28"/>
          <w:szCs w:val="28"/>
        </w:rPr>
        <w:t xml:space="preserve">Публицистика Ф. Скорины и его школы. 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  <w:lang w:val="be-BY"/>
        </w:rPr>
        <w:t>Возникновени</w:t>
      </w:r>
      <w:r w:rsidRPr="003F22FA">
        <w:rPr>
          <w:sz w:val="28"/>
          <w:szCs w:val="28"/>
        </w:rPr>
        <w:t>е первых периодических изданий на территории Беларуси. Газета «Новiны грозные а жалостл</w:t>
      </w:r>
      <w:r w:rsidRPr="003F22FA">
        <w:rPr>
          <w:sz w:val="28"/>
          <w:szCs w:val="28"/>
          <w:lang w:val="be-BY"/>
        </w:rPr>
        <w:t>і</w:t>
      </w:r>
      <w:r w:rsidRPr="003F22FA">
        <w:rPr>
          <w:sz w:val="28"/>
          <w:szCs w:val="28"/>
        </w:rPr>
        <w:t xml:space="preserve">вые...» – первое </w:t>
      </w:r>
      <w:r w:rsidRPr="003F22FA">
        <w:rPr>
          <w:sz w:val="28"/>
          <w:szCs w:val="28"/>
          <w:lang w:val="be-BY"/>
        </w:rPr>
        <w:t>печат</w:t>
      </w:r>
      <w:r w:rsidRPr="003F22FA">
        <w:rPr>
          <w:sz w:val="28"/>
          <w:szCs w:val="28"/>
        </w:rPr>
        <w:t>ное издание на белорусском языке.</w:t>
      </w:r>
      <w:r w:rsidR="00560D93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</w:rPr>
        <w:t>Газеты-однодневки, изданные в конце Х</w:t>
      </w:r>
      <w:r w:rsidRPr="003F22FA">
        <w:rPr>
          <w:sz w:val="28"/>
          <w:szCs w:val="28"/>
          <w:lang w:val="en-US"/>
        </w:rPr>
        <w:t>V</w:t>
      </w:r>
      <w:r w:rsidRPr="003F22FA">
        <w:rPr>
          <w:sz w:val="28"/>
          <w:szCs w:val="28"/>
        </w:rPr>
        <w:t>I – начале Х</w:t>
      </w:r>
      <w:r w:rsidRPr="003F22FA">
        <w:rPr>
          <w:sz w:val="28"/>
          <w:szCs w:val="28"/>
          <w:lang w:val="en-US"/>
        </w:rPr>
        <w:t>V</w:t>
      </w:r>
      <w:r w:rsidRPr="003F22FA">
        <w:rPr>
          <w:sz w:val="28"/>
          <w:szCs w:val="28"/>
        </w:rPr>
        <w:t>II вв. – «Новiна iста а правдiва...» (1571), «Эдыкт з замку Полоцкого» (1597), «Новiны о взятьi Смоленска...» (1610) и др.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Попытки создания </w:t>
      </w:r>
      <w:r w:rsidRPr="003F22FA">
        <w:rPr>
          <w:sz w:val="28"/>
          <w:szCs w:val="28"/>
          <w:lang w:val="be-BY"/>
        </w:rPr>
        <w:t>периодически</w:t>
      </w:r>
      <w:r w:rsidRPr="003F22FA">
        <w:rPr>
          <w:sz w:val="28"/>
          <w:szCs w:val="28"/>
        </w:rPr>
        <w:t xml:space="preserve">х изданий в </w:t>
      </w:r>
      <w:r w:rsidRPr="003F22FA">
        <w:rPr>
          <w:sz w:val="28"/>
          <w:szCs w:val="28"/>
          <w:lang w:val="be-BY"/>
        </w:rPr>
        <w:t>первой</w:t>
      </w:r>
      <w:r w:rsidRPr="003F22FA">
        <w:rPr>
          <w:sz w:val="28"/>
          <w:szCs w:val="28"/>
        </w:rPr>
        <w:t xml:space="preserve"> половине ХVIII в. в Минске (</w:t>
      </w:r>
      <w:smartTag w:uri="urn:schemas-microsoft-com:office:smarttags" w:element="metricconverter">
        <w:smartTagPr>
          <w:attr w:name="ProductID" w:val="1707 г"/>
        </w:smartTagPr>
        <w:r w:rsidRPr="003F22FA">
          <w:rPr>
            <w:sz w:val="28"/>
            <w:szCs w:val="28"/>
          </w:rPr>
          <w:t>1707 г</w:t>
        </w:r>
      </w:smartTag>
      <w:r w:rsidRPr="003F22FA">
        <w:rPr>
          <w:sz w:val="28"/>
          <w:szCs w:val="28"/>
        </w:rPr>
        <w:t>.) и «Несвижской газеты».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Выход «Газеты лiтэрацкай Вiленьскай» («Виленской литературной газеты») – 1760. Изменение названия на «Кур</w:t>
      </w:r>
      <w:r w:rsidRPr="003F22FA">
        <w:rPr>
          <w:sz w:val="28"/>
          <w:szCs w:val="28"/>
          <w:lang w:val="be-BY"/>
        </w:rPr>
        <w:t>ь</w:t>
      </w:r>
      <w:r w:rsidRPr="003F22FA">
        <w:rPr>
          <w:sz w:val="28"/>
          <w:szCs w:val="28"/>
        </w:rPr>
        <w:t>ер литовский» («Литовский вестник») – 1794.</w:t>
      </w:r>
      <w:r w:rsidR="00560D93">
        <w:rPr>
          <w:sz w:val="28"/>
          <w:szCs w:val="28"/>
        </w:rPr>
        <w:t xml:space="preserve"> </w:t>
      </w:r>
      <w:r w:rsidRPr="003F22FA">
        <w:rPr>
          <w:sz w:val="28"/>
          <w:szCs w:val="28"/>
        </w:rPr>
        <w:t>«</w:t>
      </w:r>
      <w:r w:rsidRPr="003F22FA">
        <w:rPr>
          <w:sz w:val="28"/>
          <w:szCs w:val="28"/>
          <w:lang w:val="en-US"/>
        </w:rPr>
        <w:t>Gazeta</w:t>
      </w:r>
      <w:r w:rsidRPr="003F22FA">
        <w:rPr>
          <w:sz w:val="28"/>
          <w:szCs w:val="28"/>
        </w:rPr>
        <w:t xml:space="preserve"> </w:t>
      </w:r>
      <w:r w:rsidRPr="003F22FA">
        <w:rPr>
          <w:sz w:val="28"/>
          <w:szCs w:val="28"/>
          <w:lang w:val="en-US"/>
        </w:rPr>
        <w:t>Grodzienska</w:t>
      </w:r>
      <w:r w:rsidRPr="003F22FA">
        <w:rPr>
          <w:sz w:val="28"/>
          <w:szCs w:val="28"/>
        </w:rPr>
        <w:t>» («Гродзенская газета» (1776-1783 гг.), «</w:t>
      </w:r>
      <w:r w:rsidRPr="003F22FA">
        <w:rPr>
          <w:sz w:val="28"/>
          <w:szCs w:val="28"/>
          <w:lang w:val="en-US"/>
        </w:rPr>
        <w:t>Wiadomosci</w:t>
      </w:r>
      <w:r w:rsidRPr="003F22FA">
        <w:rPr>
          <w:sz w:val="28"/>
          <w:szCs w:val="28"/>
        </w:rPr>
        <w:t xml:space="preserve"> </w:t>
      </w:r>
      <w:r w:rsidRPr="003F22FA">
        <w:rPr>
          <w:sz w:val="28"/>
          <w:szCs w:val="28"/>
          <w:lang w:val="en-US"/>
        </w:rPr>
        <w:t>Grodzienskie</w:t>
      </w:r>
      <w:r w:rsidRPr="003F22FA">
        <w:rPr>
          <w:sz w:val="28"/>
          <w:szCs w:val="28"/>
        </w:rPr>
        <w:t>»(1792 г.)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«Губернские ведомости». Положение </w:t>
      </w:r>
      <w:r w:rsidRPr="003F22FA">
        <w:rPr>
          <w:sz w:val="28"/>
          <w:szCs w:val="28"/>
          <w:lang w:val="be-BY"/>
        </w:rPr>
        <w:t>печати</w:t>
      </w:r>
      <w:r w:rsidRPr="003F22FA">
        <w:rPr>
          <w:sz w:val="28"/>
          <w:szCs w:val="28"/>
        </w:rPr>
        <w:t xml:space="preserve"> после присоединения Беларуси к России. Утверждение «Положения о создании губернских ведомостей» (октябрь 1830). Издание в Северо-Западном крае «Витебских губернских ведомостей», «Гродненских губернских ведомостей», «Минских губернских ведомостей», «Могилевских губернских ведомостей» (1838).</w:t>
      </w: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sz w:val="28"/>
          <w:szCs w:val="28"/>
          <w:lang w:val="be-BY"/>
        </w:rPr>
      </w:pP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sz w:val="28"/>
          <w:szCs w:val="28"/>
          <w:lang w:val="be-BY"/>
        </w:rPr>
      </w:pPr>
      <w:r w:rsidRPr="003F22FA">
        <w:rPr>
          <w:b/>
          <w:sz w:val="28"/>
          <w:szCs w:val="28"/>
        </w:rPr>
        <w:t>2 ПЕРИОДИКА БЕЛАРУСИ ХІХ ВЕКА</w:t>
      </w: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i/>
          <w:sz w:val="28"/>
          <w:szCs w:val="28"/>
        </w:rPr>
      </w:pPr>
      <w:r w:rsidRPr="003F22FA">
        <w:rPr>
          <w:b/>
          <w:i/>
          <w:sz w:val="28"/>
          <w:szCs w:val="28"/>
          <w:lang w:val="be-BY"/>
        </w:rPr>
        <w:t>2.1 ПЕЧАТЬ</w:t>
      </w:r>
      <w:r w:rsidRPr="003F22FA">
        <w:rPr>
          <w:b/>
          <w:bCs/>
          <w:i/>
          <w:sz w:val="28"/>
          <w:szCs w:val="28"/>
        </w:rPr>
        <w:t xml:space="preserve"> БЕЛАРУСИ НАКАНУНЕ И ВО ВРЕМЯ ВОССТАНИЯ </w:t>
      </w: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i/>
          <w:sz w:val="28"/>
          <w:szCs w:val="28"/>
        </w:rPr>
      </w:pPr>
      <w:r w:rsidRPr="003F22FA">
        <w:rPr>
          <w:b/>
          <w:bCs/>
          <w:i/>
          <w:sz w:val="28"/>
          <w:szCs w:val="28"/>
        </w:rPr>
        <w:t>1863 ГОДА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Отмена крепостного права (1861) и печать. Экономическое и политическое положение Беларуси во время </w:t>
      </w:r>
      <w:r w:rsidRPr="003F22FA">
        <w:rPr>
          <w:bCs/>
          <w:sz w:val="28"/>
          <w:szCs w:val="28"/>
        </w:rPr>
        <w:t>восстания</w:t>
      </w:r>
      <w:r w:rsidRPr="003F22FA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863 г"/>
        </w:smartTagPr>
        <w:r w:rsidRPr="003F22FA">
          <w:rPr>
            <w:sz w:val="28"/>
            <w:szCs w:val="28"/>
          </w:rPr>
          <w:t>1863 г</w:t>
        </w:r>
      </w:smartTag>
      <w:r w:rsidRPr="003F22FA">
        <w:rPr>
          <w:sz w:val="28"/>
          <w:szCs w:val="28"/>
        </w:rPr>
        <w:t>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Выход польскоязычной газеты «Слово» (Санкт-Петербург, 1859). Состав редакции газеты. «Слово» о разрешении крестьянского вопроса, состоянии просвещения народа, международной жизни.</w:t>
      </w:r>
      <w:r w:rsidR="00560D93">
        <w:rPr>
          <w:sz w:val="28"/>
          <w:szCs w:val="28"/>
        </w:rPr>
        <w:t xml:space="preserve"> </w:t>
      </w:r>
      <w:r w:rsidRPr="003F22FA">
        <w:rPr>
          <w:sz w:val="28"/>
          <w:szCs w:val="28"/>
        </w:rPr>
        <w:t>Попытки издания русскоязычных изданий: журнала «Белорусский вестник» (1860),</w:t>
      </w:r>
      <w:r w:rsidR="00560D93">
        <w:rPr>
          <w:sz w:val="28"/>
          <w:szCs w:val="28"/>
        </w:rPr>
        <w:t xml:space="preserve"> </w:t>
      </w:r>
      <w:r w:rsidRPr="003F22FA">
        <w:rPr>
          <w:sz w:val="28"/>
          <w:szCs w:val="28"/>
        </w:rPr>
        <w:t>газеты «Будильник» (1861),</w:t>
      </w:r>
      <w:r w:rsidR="00560D93">
        <w:rPr>
          <w:sz w:val="28"/>
          <w:szCs w:val="28"/>
        </w:rPr>
        <w:t xml:space="preserve"> </w:t>
      </w:r>
      <w:r w:rsidRPr="003F22FA">
        <w:rPr>
          <w:sz w:val="28"/>
          <w:szCs w:val="28"/>
        </w:rPr>
        <w:t xml:space="preserve">журнала «Друг народа» (1862). 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Первое нелегальное белорусское </w:t>
      </w:r>
      <w:r w:rsidRPr="003F22FA">
        <w:rPr>
          <w:sz w:val="28"/>
          <w:szCs w:val="28"/>
          <w:lang w:val="be-BY"/>
        </w:rPr>
        <w:t>периодическо</w:t>
      </w:r>
      <w:r w:rsidRPr="003F22FA">
        <w:rPr>
          <w:sz w:val="28"/>
          <w:szCs w:val="28"/>
        </w:rPr>
        <w:t>е издание «</w:t>
      </w:r>
      <w:r w:rsidRPr="003F22FA">
        <w:rPr>
          <w:sz w:val="28"/>
          <w:szCs w:val="28"/>
          <w:lang w:val="be-BY"/>
        </w:rPr>
        <w:t>Гутарка двух суседаў</w:t>
      </w:r>
      <w:r w:rsidRPr="003F22FA">
        <w:rPr>
          <w:sz w:val="28"/>
          <w:szCs w:val="28"/>
        </w:rPr>
        <w:t>»</w:t>
      </w:r>
      <w:r w:rsidRPr="003F22FA">
        <w:rPr>
          <w:sz w:val="28"/>
          <w:szCs w:val="28"/>
          <w:lang w:val="be-BY"/>
        </w:rPr>
        <w:t xml:space="preserve"> (1861–1862 гг.)</w:t>
      </w:r>
      <w:r w:rsidRPr="003F22FA">
        <w:rPr>
          <w:sz w:val="28"/>
          <w:szCs w:val="28"/>
        </w:rPr>
        <w:t xml:space="preserve">. Издательская и редакторская деятельность К. Калиновского. Газета «Мужыцкая праўда» (1862–1863). Программа издания. «Мужыцкая праўда» о реформе 19 февраля </w:t>
      </w:r>
      <w:smartTag w:uri="urn:schemas-microsoft-com:office:smarttags" w:element="metricconverter">
        <w:smartTagPr>
          <w:attr w:name="ProductID" w:val="1861 г"/>
        </w:smartTagPr>
        <w:r w:rsidRPr="003F22FA">
          <w:rPr>
            <w:sz w:val="28"/>
            <w:szCs w:val="28"/>
          </w:rPr>
          <w:t>1861 г</w:t>
        </w:r>
      </w:smartTag>
      <w:r w:rsidRPr="003F22FA">
        <w:rPr>
          <w:sz w:val="28"/>
          <w:szCs w:val="28"/>
        </w:rPr>
        <w:t>., крестьянском вопросе, рекрутстве, развитии народного образования. Жанровые и художественные особенности «Мужыцкай праўды». Распространение газеты.</w:t>
      </w:r>
      <w:r w:rsidR="00560D93">
        <w:rPr>
          <w:sz w:val="28"/>
          <w:szCs w:val="28"/>
        </w:rPr>
        <w:t xml:space="preserve"> </w:t>
      </w:r>
      <w:r w:rsidRPr="003F22FA">
        <w:rPr>
          <w:sz w:val="28"/>
          <w:szCs w:val="28"/>
        </w:rPr>
        <w:t>Участие К.Калиновского в издании польскоязычных газет «Хоронгв свободы» («Знамя свободы») – 1863, «Glos z Litwy» («Голос из Литвы») – 1864.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lastRenderedPageBreak/>
        <w:t xml:space="preserve">«Виленский вестник» во время восстания </w:t>
      </w:r>
      <w:smartTag w:uri="urn:schemas-microsoft-com:office:smarttags" w:element="metricconverter">
        <w:smartTagPr>
          <w:attr w:name="ProductID" w:val="1863 г"/>
        </w:smartTagPr>
        <w:r w:rsidRPr="003F22FA">
          <w:rPr>
            <w:sz w:val="28"/>
            <w:szCs w:val="28"/>
          </w:rPr>
          <w:t>1863 г</w:t>
        </w:r>
      </w:smartTag>
      <w:r w:rsidRPr="003F22FA">
        <w:rPr>
          <w:sz w:val="28"/>
          <w:szCs w:val="28"/>
        </w:rPr>
        <w:t>. А. Киркор – редактор газеты. Материалы газеты об истории Беларуси, этнографии, фольклоре и искусстве.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«Губернские ведомости» в 1860-е годы. 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Журнал «Вестник Юго-Западной и Западной России» (1862–1871 гг.) под руководством К. Говорского. Идейно-тематическое содержание журнала.</w:t>
      </w: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i/>
          <w:sz w:val="28"/>
          <w:szCs w:val="28"/>
        </w:rPr>
      </w:pPr>
      <w:r w:rsidRPr="003F22FA">
        <w:rPr>
          <w:b/>
          <w:bCs/>
          <w:i/>
          <w:sz w:val="28"/>
          <w:szCs w:val="28"/>
        </w:rPr>
        <w:t>2.2 БЕЛОРУССКАЯ ПЕЧАТЬ В ПОСЛЕРЕФОРМЕННЫЙ ПЕРИОД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Эконом</w:t>
      </w:r>
      <w:r w:rsidRPr="003F22FA">
        <w:rPr>
          <w:sz w:val="28"/>
          <w:szCs w:val="28"/>
        </w:rPr>
        <w:t>и</w:t>
      </w:r>
      <w:r w:rsidRPr="003F22FA">
        <w:rPr>
          <w:sz w:val="28"/>
          <w:szCs w:val="28"/>
          <w:lang w:val="be-BY"/>
        </w:rPr>
        <w:t xml:space="preserve">ческое </w:t>
      </w:r>
      <w:r w:rsidRPr="003F22FA">
        <w:rPr>
          <w:sz w:val="28"/>
          <w:szCs w:val="28"/>
        </w:rPr>
        <w:t>и</w:t>
      </w:r>
      <w:r w:rsidRPr="003F22FA">
        <w:rPr>
          <w:sz w:val="28"/>
          <w:szCs w:val="28"/>
          <w:lang w:val="be-BY"/>
        </w:rPr>
        <w:t xml:space="preserve"> пол</w:t>
      </w:r>
      <w:r w:rsidRPr="003F22FA">
        <w:rPr>
          <w:sz w:val="28"/>
          <w:szCs w:val="28"/>
        </w:rPr>
        <w:t>и</w:t>
      </w:r>
      <w:r w:rsidRPr="003F22FA">
        <w:rPr>
          <w:sz w:val="28"/>
          <w:szCs w:val="28"/>
          <w:lang w:val="be-BY"/>
        </w:rPr>
        <w:t>тическое положение Беларус</w:t>
      </w:r>
      <w:r w:rsidRPr="003F22FA">
        <w:rPr>
          <w:sz w:val="28"/>
          <w:szCs w:val="28"/>
        </w:rPr>
        <w:t>и</w:t>
      </w:r>
      <w:r w:rsidRPr="003F22FA">
        <w:rPr>
          <w:sz w:val="28"/>
          <w:szCs w:val="28"/>
          <w:lang w:val="be-BY"/>
        </w:rPr>
        <w:t xml:space="preserve"> в 1870–1880 гг. </w:t>
      </w:r>
      <w:r w:rsidRPr="003F22FA">
        <w:rPr>
          <w:sz w:val="28"/>
          <w:szCs w:val="28"/>
        </w:rPr>
        <w:t>XIX</w:t>
      </w:r>
      <w:r w:rsidRPr="003F22FA">
        <w:rPr>
          <w:sz w:val="28"/>
          <w:szCs w:val="28"/>
          <w:lang w:val="be-BY"/>
        </w:rPr>
        <w:t xml:space="preserve"> в. Развитие народнического движения.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Начало издательской деятельности белорусских народников. Листовка «К белорусской молодёжи», брошюры «Письма о Белоруссии. Письмо первое» (16 декабря </w:t>
      </w:r>
      <w:smartTag w:uri="urn:schemas-microsoft-com:office:smarttags" w:element="metricconverter">
        <w:smartTagPr>
          <w:attr w:name="ProductID" w:val="1882 г"/>
        </w:smartTagPr>
        <w:r w:rsidRPr="003F22FA">
          <w:rPr>
            <w:sz w:val="28"/>
            <w:szCs w:val="28"/>
          </w:rPr>
          <w:t>1882 г</w:t>
        </w:r>
      </w:smartTag>
      <w:r w:rsidRPr="003F22FA">
        <w:rPr>
          <w:sz w:val="28"/>
          <w:szCs w:val="28"/>
        </w:rPr>
        <w:t>.) Данилы Боровика, «Послание к землякам-белорусам. По поводу первого письма о Белоруссии» (</w:t>
      </w:r>
      <w:smartTag w:uri="urn:schemas-microsoft-com:office:smarttags" w:element="metricconverter">
        <w:smartTagPr>
          <w:attr w:name="ProductID" w:val="1884 г"/>
        </w:smartTagPr>
        <w:r w:rsidRPr="003F22FA">
          <w:rPr>
            <w:sz w:val="28"/>
            <w:szCs w:val="28"/>
          </w:rPr>
          <w:t>1884 г</w:t>
        </w:r>
      </w:smartTag>
      <w:r w:rsidRPr="003F22FA">
        <w:rPr>
          <w:sz w:val="28"/>
          <w:szCs w:val="28"/>
        </w:rPr>
        <w:t>.). Идейно-тематическое содержание листовок и брошюр.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Журнал «Гомон» (</w:t>
      </w:r>
      <w:smartTag w:uri="urn:schemas-microsoft-com:office:smarttags" w:element="metricconverter">
        <w:smartTagPr>
          <w:attr w:name="ProductID" w:val="1884 г"/>
        </w:smartTagPr>
        <w:r w:rsidRPr="003F22FA">
          <w:rPr>
            <w:sz w:val="28"/>
            <w:szCs w:val="28"/>
          </w:rPr>
          <w:t>1884 г</w:t>
        </w:r>
      </w:smartTag>
      <w:r w:rsidRPr="003F22FA">
        <w:rPr>
          <w:sz w:val="28"/>
          <w:szCs w:val="28"/>
        </w:rPr>
        <w:t>.). История создания журнала. Программные материалы издания. Пропаганда в журнале освободительной борьбы. Проблема национального самоопределения Беларуси на страницах «Гомона».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Создание «Епархиальных ведомостей» в Северо-Западном крае.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Газета «Минский листок» (1886–1902 гг.) – первая частная общественно-литературная газета в Беларуси. Штат сотрудников. Отделы газеты. Отражение жизни белорусских крестьян и рабочих, освещение экономической и политической жизни в России и за рубежом. «Минский листок» и цензура. «Минский листок» и белорусская культура. Материалы по истории Беларуси М. Довнар-Запольского. Публикация в газете поэмы «Тарас на Парнасе» (</w:t>
      </w:r>
      <w:smartTag w:uri="urn:schemas-microsoft-com:office:smarttags" w:element="metricconverter">
        <w:smartTagPr>
          <w:attr w:name="ProductID" w:val="1889 г"/>
        </w:smartTagPr>
        <w:r w:rsidRPr="003F22FA">
          <w:rPr>
            <w:sz w:val="28"/>
            <w:szCs w:val="28"/>
          </w:rPr>
          <w:t>1889 г</w:t>
        </w:r>
      </w:smartTag>
      <w:r w:rsidRPr="003F22FA">
        <w:rPr>
          <w:sz w:val="28"/>
          <w:szCs w:val="28"/>
        </w:rPr>
        <w:t xml:space="preserve">.). Литературная и публицистическая работа в «Минском листке» Я. Лучины, Д. Бохана, К. Каганца. 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«Виленский вестник» в 1870–1880 гг. XIX в.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«Губернские ведомости» в пореформенный период.</w:t>
      </w: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be-BY"/>
        </w:rPr>
      </w:pP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be-BY"/>
        </w:rPr>
      </w:pPr>
      <w:r w:rsidRPr="003F22FA">
        <w:rPr>
          <w:b/>
          <w:bCs/>
          <w:sz w:val="28"/>
          <w:szCs w:val="28"/>
          <w:lang w:val="be-BY"/>
        </w:rPr>
        <w:t>3 БЕЛОРУССКАЯ ЖУРНАЛИСТИКА ХХ В.</w:t>
      </w: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i/>
          <w:sz w:val="28"/>
          <w:szCs w:val="28"/>
        </w:rPr>
      </w:pPr>
      <w:r w:rsidRPr="003F22FA">
        <w:rPr>
          <w:b/>
          <w:bCs/>
          <w:i/>
          <w:sz w:val="28"/>
          <w:szCs w:val="28"/>
        </w:rPr>
        <w:t>3.1 ПЕЧАТЬ БЕЛАРУСИ В ПЕРИОД СОЗДАНИЯ</w:t>
      </w:r>
      <w:r w:rsidR="00560D93">
        <w:rPr>
          <w:b/>
          <w:bCs/>
          <w:i/>
          <w:sz w:val="28"/>
          <w:szCs w:val="28"/>
        </w:rPr>
        <w:t xml:space="preserve"> </w:t>
      </w:r>
      <w:r w:rsidRPr="003F22FA">
        <w:rPr>
          <w:b/>
          <w:bCs/>
          <w:i/>
          <w:sz w:val="28"/>
          <w:szCs w:val="28"/>
        </w:rPr>
        <w:t>ПОЛИТИЧЕСКИХ ДВИЖЕНИИЙ И ПАРТИЙ (1895–1904 ГГ.)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Экономическое и политическое положение Беларуси в конце XIX – начале ХХ вв. Активизация рабочего движения. Создание политических организаций и партий: Всеобщий еврейский рабочий союз в Литве, Польше и России (Бунд), 1897; РСДРП, 1898; Партия социалистов-революционеров (эсеры), 1901; Белорусская социалистическая громада (БСГ), 1903. Начало их издательской деятельности.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Создание общественно-политической газеты «Северо-Западный край» (1902–1905 гг.). Состав сотрудников газеты. Периоды в деятельности газеты. Отделы газеты.</w:t>
      </w:r>
      <w:r w:rsidR="00560D93">
        <w:rPr>
          <w:sz w:val="28"/>
          <w:szCs w:val="28"/>
        </w:rPr>
        <w:t xml:space="preserve"> </w:t>
      </w:r>
      <w:r w:rsidRPr="003F22FA">
        <w:rPr>
          <w:sz w:val="28"/>
          <w:szCs w:val="28"/>
        </w:rPr>
        <w:t xml:space="preserve">«Северо-Западный край» и развитие национальной культуры белорусского народа. Показ экономического и политического положения крестьян и рабочих. Пропаганда в газете марксистской теории. Материалы по истории и философии в «Северо-Западном крае». Литературный отдел в газете. </w:t>
      </w:r>
      <w:r w:rsidRPr="003F22FA">
        <w:rPr>
          <w:sz w:val="28"/>
          <w:szCs w:val="28"/>
        </w:rPr>
        <w:lastRenderedPageBreak/>
        <w:t>Публицистическая и литературная работа в газете М. Мысовского, Д. Бохана, Я. Окунева и других.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«Виленский вестник» в конце XIX – начале ХХ вв.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«Губернские ведомости» в конце ХIХ в.</w:t>
      </w: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i/>
          <w:sz w:val="28"/>
          <w:szCs w:val="28"/>
          <w:lang w:val="be-BY"/>
        </w:rPr>
      </w:pPr>
      <w:r w:rsidRPr="003F22FA">
        <w:rPr>
          <w:b/>
          <w:bCs/>
          <w:i/>
          <w:sz w:val="28"/>
          <w:szCs w:val="28"/>
        </w:rPr>
        <w:t>3.2 БЕЛОРУССКАЯ ПЕЧАТЬ В ПЕРИОД</w:t>
      </w:r>
      <w:r w:rsidRPr="003F22FA">
        <w:rPr>
          <w:b/>
          <w:bCs/>
          <w:i/>
          <w:sz w:val="28"/>
          <w:szCs w:val="28"/>
          <w:lang w:val="be-BY"/>
        </w:rPr>
        <w:t xml:space="preserve"> БУРЖУАЗНО-ДЕМОКРАТИЧЕСКОЙ РЕВОЛЮЦИИ В РОССИИ (1905</w:t>
      </w:r>
      <w:r w:rsidR="003F22FA">
        <w:rPr>
          <w:b/>
          <w:bCs/>
          <w:i/>
          <w:sz w:val="28"/>
          <w:szCs w:val="28"/>
          <w:lang w:val="be-BY"/>
        </w:rPr>
        <w:t>–</w:t>
      </w:r>
      <w:r w:rsidRPr="003F22FA">
        <w:rPr>
          <w:b/>
          <w:bCs/>
          <w:i/>
          <w:sz w:val="28"/>
          <w:szCs w:val="28"/>
          <w:lang w:val="be-BY"/>
        </w:rPr>
        <w:t>1907 гг.)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 xml:space="preserve">Экономическое </w:t>
      </w:r>
      <w:r w:rsidRPr="003F22FA">
        <w:rPr>
          <w:sz w:val="28"/>
          <w:szCs w:val="28"/>
        </w:rPr>
        <w:t>и</w:t>
      </w:r>
      <w:r w:rsidRPr="003F22FA">
        <w:rPr>
          <w:sz w:val="28"/>
          <w:szCs w:val="28"/>
          <w:lang w:val="be-BY"/>
        </w:rPr>
        <w:t xml:space="preserve"> политическое </w:t>
      </w:r>
      <w:r w:rsidRPr="003F22FA">
        <w:rPr>
          <w:sz w:val="28"/>
          <w:szCs w:val="28"/>
        </w:rPr>
        <w:t xml:space="preserve">положение в </w:t>
      </w:r>
      <w:r w:rsidRPr="003F22FA">
        <w:rPr>
          <w:sz w:val="28"/>
          <w:szCs w:val="28"/>
          <w:lang w:val="be-BY"/>
        </w:rPr>
        <w:t>Беларус</w:t>
      </w:r>
      <w:r w:rsidRPr="003F22FA">
        <w:rPr>
          <w:sz w:val="28"/>
          <w:szCs w:val="28"/>
        </w:rPr>
        <w:t xml:space="preserve">и </w:t>
      </w:r>
      <w:r w:rsidRPr="003F22FA">
        <w:rPr>
          <w:sz w:val="28"/>
          <w:szCs w:val="28"/>
          <w:lang w:val="be-BY"/>
        </w:rPr>
        <w:t>в годы первой буржуазно-демократической революции в Рос</w:t>
      </w:r>
      <w:r w:rsidRPr="003F22FA">
        <w:rPr>
          <w:sz w:val="28"/>
          <w:szCs w:val="28"/>
        </w:rPr>
        <w:t>сии</w:t>
      </w:r>
      <w:r w:rsidRPr="003F22FA">
        <w:rPr>
          <w:sz w:val="28"/>
          <w:szCs w:val="28"/>
          <w:lang w:val="be-BY"/>
        </w:rPr>
        <w:t>. Отражение в печати</w:t>
      </w:r>
      <w:r w:rsidR="00560D93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  <w:lang w:val="be-BY"/>
        </w:rPr>
        <w:t>событий 9 января, Ман</w:t>
      </w:r>
      <w:r w:rsidRPr="003F22FA">
        <w:rPr>
          <w:sz w:val="28"/>
          <w:szCs w:val="28"/>
        </w:rPr>
        <w:t>и</w:t>
      </w:r>
      <w:r w:rsidRPr="003F22FA">
        <w:rPr>
          <w:sz w:val="28"/>
          <w:szCs w:val="28"/>
          <w:lang w:val="be-BY"/>
        </w:rPr>
        <w:t>феста 17 октября, декабрьского вооруженного восстания (1905</w:t>
      </w:r>
      <w:r w:rsidR="00560D93">
        <w:rPr>
          <w:sz w:val="28"/>
          <w:szCs w:val="28"/>
          <w:lang w:val="be-BY"/>
        </w:rPr>
        <w:t> </w:t>
      </w:r>
      <w:r w:rsidRPr="003F22FA">
        <w:rPr>
          <w:sz w:val="28"/>
          <w:szCs w:val="28"/>
          <w:lang w:val="be-BY"/>
        </w:rPr>
        <w:t>г.). Распространение большевистских изданий в Беларуси.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 xml:space="preserve">Активизация политической </w:t>
      </w:r>
      <w:r w:rsidRPr="003F22FA">
        <w:rPr>
          <w:sz w:val="28"/>
          <w:szCs w:val="28"/>
        </w:rPr>
        <w:t>и</w:t>
      </w:r>
      <w:r w:rsidRPr="003F22FA">
        <w:rPr>
          <w:sz w:val="28"/>
          <w:szCs w:val="28"/>
          <w:lang w:val="be-BY"/>
        </w:rPr>
        <w:t xml:space="preserve"> издательской работы ком</w:t>
      </w:r>
      <w:r w:rsidRPr="003F22FA">
        <w:rPr>
          <w:sz w:val="28"/>
          <w:szCs w:val="28"/>
        </w:rPr>
        <w:t>и</w:t>
      </w:r>
      <w:r w:rsidRPr="003F22FA">
        <w:rPr>
          <w:sz w:val="28"/>
          <w:szCs w:val="28"/>
          <w:lang w:val="be-BY"/>
        </w:rPr>
        <w:t xml:space="preserve">тетов </w:t>
      </w:r>
      <w:r w:rsidRPr="003F22FA">
        <w:rPr>
          <w:sz w:val="28"/>
          <w:szCs w:val="28"/>
        </w:rPr>
        <w:t>и</w:t>
      </w:r>
      <w:r w:rsidRPr="003F22FA">
        <w:rPr>
          <w:sz w:val="28"/>
          <w:szCs w:val="28"/>
          <w:lang w:val="be-BY"/>
        </w:rPr>
        <w:t xml:space="preserve"> групп РСДРП, БСГ, эсеров, меньшев</w:t>
      </w:r>
      <w:r w:rsidRPr="003F22FA">
        <w:rPr>
          <w:sz w:val="28"/>
          <w:szCs w:val="28"/>
        </w:rPr>
        <w:t>и</w:t>
      </w:r>
      <w:r w:rsidRPr="003F22FA">
        <w:rPr>
          <w:sz w:val="28"/>
          <w:szCs w:val="28"/>
          <w:lang w:val="be-BY"/>
        </w:rPr>
        <w:t>ков, Бунда. Выпуск прокламаций, листовок, обращений м</w:t>
      </w:r>
      <w:r w:rsidRPr="003F22FA">
        <w:rPr>
          <w:sz w:val="28"/>
          <w:szCs w:val="28"/>
        </w:rPr>
        <w:t>и</w:t>
      </w:r>
      <w:r w:rsidRPr="003F22FA">
        <w:rPr>
          <w:sz w:val="28"/>
          <w:szCs w:val="28"/>
          <w:lang w:val="be-BY"/>
        </w:rPr>
        <w:t>нской, гомельской, мог</w:t>
      </w:r>
      <w:r w:rsidRPr="003F22FA">
        <w:rPr>
          <w:sz w:val="28"/>
          <w:szCs w:val="28"/>
        </w:rPr>
        <w:t>и</w:t>
      </w:r>
      <w:r w:rsidRPr="003F22FA">
        <w:rPr>
          <w:sz w:val="28"/>
          <w:szCs w:val="28"/>
          <w:lang w:val="be-BY"/>
        </w:rPr>
        <w:t>левской, в</w:t>
      </w:r>
      <w:r w:rsidRPr="003F22FA">
        <w:rPr>
          <w:sz w:val="28"/>
          <w:szCs w:val="28"/>
        </w:rPr>
        <w:t>и</w:t>
      </w:r>
      <w:r w:rsidRPr="003F22FA">
        <w:rPr>
          <w:sz w:val="28"/>
          <w:szCs w:val="28"/>
          <w:lang w:val="be-BY"/>
        </w:rPr>
        <w:t xml:space="preserve">тебской </w:t>
      </w:r>
      <w:r w:rsidRPr="003F22FA">
        <w:rPr>
          <w:sz w:val="28"/>
          <w:szCs w:val="28"/>
        </w:rPr>
        <w:t>и</w:t>
      </w:r>
      <w:r w:rsidRPr="003F22FA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</w:rPr>
        <w:t>др</w:t>
      </w:r>
      <w:r w:rsidRPr="003F22FA">
        <w:rPr>
          <w:sz w:val="28"/>
          <w:szCs w:val="28"/>
          <w:lang w:val="be-BY"/>
        </w:rPr>
        <w:t>. группам</w:t>
      </w:r>
      <w:r w:rsidRPr="003F22FA">
        <w:rPr>
          <w:sz w:val="28"/>
          <w:szCs w:val="28"/>
        </w:rPr>
        <w:t>и</w:t>
      </w:r>
      <w:r w:rsidRPr="003F22FA">
        <w:rPr>
          <w:sz w:val="28"/>
          <w:szCs w:val="28"/>
          <w:lang w:val="be-BY"/>
        </w:rPr>
        <w:t xml:space="preserve"> социал-демократов.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Выпуск первых подпольных газет: «Летучий листок Гомельского районного комитета Российской социал-демократической рабочей партии», «Листок Полесского комитета» («Летучий листок Полесского комитета», «Полесский листок»), «Листок Северо-Западного союза», «Минский летучий листок». Идейно-тематическое содержание изданий социал-демократов.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Создание социал-демократической газеты «Солдатская воля»</w:t>
      </w:r>
      <w:r w:rsidR="00560D93">
        <w:rPr>
          <w:sz w:val="28"/>
          <w:szCs w:val="28"/>
        </w:rPr>
        <w:t xml:space="preserve"> </w:t>
      </w:r>
      <w:r w:rsidRPr="003F22FA">
        <w:rPr>
          <w:sz w:val="28"/>
          <w:szCs w:val="28"/>
        </w:rPr>
        <w:t>(</w:t>
      </w:r>
      <w:smartTag w:uri="urn:schemas-microsoft-com:office:smarttags" w:element="metricconverter">
        <w:smartTagPr>
          <w:attr w:name="ProductID" w:val="1906 г"/>
        </w:smartTagPr>
        <w:r w:rsidRPr="003F22FA">
          <w:rPr>
            <w:sz w:val="28"/>
            <w:szCs w:val="28"/>
          </w:rPr>
          <w:t>1906 г</w:t>
        </w:r>
      </w:smartTag>
      <w:r w:rsidRPr="003F22FA">
        <w:rPr>
          <w:sz w:val="28"/>
          <w:szCs w:val="28"/>
        </w:rPr>
        <w:t>., Гродно). Отражение в газете жизни царской армии.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Влияние комитетов РСДРП на другие издания</w:t>
      </w:r>
      <w:r w:rsidR="00560D93">
        <w:rPr>
          <w:sz w:val="28"/>
          <w:szCs w:val="28"/>
        </w:rPr>
        <w:t xml:space="preserve"> </w:t>
      </w:r>
      <w:r w:rsidRPr="003F22FA">
        <w:rPr>
          <w:sz w:val="28"/>
          <w:szCs w:val="28"/>
        </w:rPr>
        <w:t>( «Труд», 1905–1906 гг.).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«Наша доля» – первая легальная массовая национально-демократическая газета на белорусском языке. История создания газеты. Состав редакции. Проблематика газеты. Защита редакцией социальных и национальных прав белорусского народа, борьба за решение крестьянского вопроса, участие в избирательной кампании в местные органы управления и Государственную думу.</w:t>
      </w:r>
      <w:r w:rsidR="00560D93">
        <w:rPr>
          <w:sz w:val="28"/>
          <w:szCs w:val="28"/>
        </w:rPr>
        <w:t xml:space="preserve"> </w:t>
      </w:r>
      <w:r w:rsidRPr="003F22FA">
        <w:rPr>
          <w:sz w:val="28"/>
          <w:szCs w:val="28"/>
        </w:rPr>
        <w:t>Белорусская художественная литература на страницах «Нашай долi». Художественные особенности публикаций. «Наша доля» и цензура.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Создание газеты «Наша нiва». Проблематика издания. Значение «Нашай нiвы» в развитии белорусской национальной литературы и журналистики.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Создание либерально-буржуазных русскоязычных периодических частных изданий в Минске, Витебске и др. городах Беларуси – «Голос провинции», «Жизнь провинции», «Окраина», «Витебский голос» и др.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«Виленский вестник» в годы первой русской революции.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«Губернские ведомости» в 1905–1907 гг.</w:t>
      </w: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i/>
          <w:sz w:val="28"/>
          <w:szCs w:val="28"/>
        </w:rPr>
      </w:pPr>
      <w:r w:rsidRPr="003F22FA">
        <w:rPr>
          <w:b/>
          <w:bCs/>
          <w:i/>
          <w:sz w:val="28"/>
          <w:szCs w:val="28"/>
        </w:rPr>
        <w:t>3.3 БЕЛОРУССКАЯ ПЕЧАТЬ В МЕЖРЕВОЛЮЦИОННЫЙ ПЕРИОД (ИЮНЬ 1907–ФЕВРАЛЬ 1917 ГГ.)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Эконом</w:t>
      </w:r>
      <w:r w:rsidRPr="003F22FA">
        <w:rPr>
          <w:sz w:val="28"/>
          <w:szCs w:val="28"/>
        </w:rPr>
        <w:t>о</w:t>
      </w:r>
      <w:r w:rsidRPr="003F22FA">
        <w:rPr>
          <w:sz w:val="28"/>
          <w:szCs w:val="28"/>
          <w:lang w:val="be-BY"/>
        </w:rPr>
        <w:t xml:space="preserve">ческое </w:t>
      </w:r>
      <w:r w:rsidRPr="003F22FA">
        <w:rPr>
          <w:sz w:val="28"/>
          <w:szCs w:val="28"/>
        </w:rPr>
        <w:t>и</w:t>
      </w:r>
      <w:r w:rsidRPr="003F22FA">
        <w:rPr>
          <w:sz w:val="28"/>
          <w:szCs w:val="28"/>
          <w:lang w:val="be-BY"/>
        </w:rPr>
        <w:t xml:space="preserve"> пол</w:t>
      </w:r>
      <w:r w:rsidRPr="003F22FA">
        <w:rPr>
          <w:sz w:val="28"/>
          <w:szCs w:val="28"/>
        </w:rPr>
        <w:t>и</w:t>
      </w:r>
      <w:r w:rsidRPr="003F22FA">
        <w:rPr>
          <w:sz w:val="28"/>
          <w:szCs w:val="28"/>
          <w:lang w:val="be-BY"/>
        </w:rPr>
        <w:t>тическое положение Беларус</w:t>
      </w:r>
      <w:r w:rsidRPr="003F22FA">
        <w:rPr>
          <w:sz w:val="28"/>
          <w:szCs w:val="28"/>
        </w:rPr>
        <w:t>и</w:t>
      </w:r>
      <w:r w:rsidRPr="003F22FA">
        <w:rPr>
          <w:sz w:val="28"/>
          <w:szCs w:val="28"/>
          <w:lang w:val="be-BY"/>
        </w:rPr>
        <w:t xml:space="preserve"> в период реакции, нового революционного подъема </w:t>
      </w:r>
      <w:r w:rsidRPr="003F22FA">
        <w:rPr>
          <w:sz w:val="28"/>
          <w:szCs w:val="28"/>
        </w:rPr>
        <w:t>и</w:t>
      </w:r>
      <w:r w:rsidRPr="003F22FA">
        <w:rPr>
          <w:sz w:val="28"/>
          <w:szCs w:val="28"/>
          <w:lang w:val="be-BY"/>
        </w:rPr>
        <w:t xml:space="preserve"> во время первой мировой войны. Нарастание рэволюционного социал-демократического и национально-демократического движения.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lastRenderedPageBreak/>
        <w:t>Издательская деятельность социал-демократов, меньшев</w:t>
      </w:r>
      <w:r w:rsidRPr="003F22FA">
        <w:rPr>
          <w:sz w:val="28"/>
          <w:szCs w:val="28"/>
        </w:rPr>
        <w:t>и</w:t>
      </w:r>
      <w:r w:rsidRPr="003F22FA">
        <w:rPr>
          <w:sz w:val="28"/>
          <w:szCs w:val="28"/>
          <w:lang w:val="be-BY"/>
        </w:rPr>
        <w:t>ков, громадовцев, бундовцев, эсеров, в 1907–1917 гг. Листовки комитетов РСДРП на белорусском языке.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  <w:lang w:val="be-BY"/>
        </w:rPr>
        <w:t>Газета «Наша н</w:t>
      </w:r>
      <w:r w:rsidRPr="003F22FA">
        <w:rPr>
          <w:sz w:val="28"/>
          <w:szCs w:val="28"/>
        </w:rPr>
        <w:t>i</w:t>
      </w:r>
      <w:r w:rsidRPr="003F22FA">
        <w:rPr>
          <w:sz w:val="28"/>
          <w:szCs w:val="28"/>
          <w:lang w:val="be-BY"/>
        </w:rPr>
        <w:t>ва» во время войны. Состав редакции.</w:t>
      </w:r>
      <w:r w:rsidR="00560D93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  <w:lang w:val="be-BY"/>
        </w:rPr>
        <w:t>Программы БСГ</w:t>
      </w:r>
      <w:r w:rsidRPr="003F22FA">
        <w:rPr>
          <w:sz w:val="28"/>
          <w:szCs w:val="28"/>
        </w:rPr>
        <w:t>. «Наша нiва» об экономическом, политическом, социальном и культурном положении белорусского народа. «Наша нiва» и Госдума. Показ на страницах газеты событий первой мировой войны. Крестьянский и рабочий вопросы. Международная жизнь в газете. «Наша нiва» об истории, этнографии, фольклоре белорусов. Рубрики газеты.Вопросы культуры и литературы в газете «Наша нiва». Литературная критика в газете. Писатели-публицисты «Нашай нiвы» – Я. Купала, Я. Колос, Ядвигин Ш., М. Богданович, М. Горецкий, З. Бядуля, Т. Гартный и др.</w:t>
      </w:r>
      <w:r w:rsidR="00560D93">
        <w:rPr>
          <w:sz w:val="28"/>
          <w:szCs w:val="28"/>
        </w:rPr>
        <w:t xml:space="preserve"> </w:t>
      </w:r>
      <w:r w:rsidRPr="003F22FA">
        <w:rPr>
          <w:sz w:val="28"/>
          <w:szCs w:val="28"/>
        </w:rPr>
        <w:t xml:space="preserve">Формы массовой работы. Распространение газеты. А. Власов, Я. Купала – редакторы «Нашай нiвы». Значение газеты «Наша нiва» </w:t>
      </w:r>
      <w:r w:rsidRPr="003F22FA">
        <w:rPr>
          <w:sz w:val="28"/>
          <w:szCs w:val="28"/>
          <w:lang w:val="be-BY"/>
        </w:rPr>
        <w:t>в</w:t>
      </w:r>
      <w:r w:rsidRPr="003F22FA">
        <w:rPr>
          <w:sz w:val="28"/>
          <w:szCs w:val="28"/>
        </w:rPr>
        <w:t xml:space="preserve"> национально-культурном возрождении, формировании белорусской государственности.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Создание сельскохозяйственного журнала «Саха» (</w:t>
      </w:r>
      <w:smartTag w:uri="urn:schemas-microsoft-com:office:smarttags" w:element="metricconverter">
        <w:smartTagPr>
          <w:attr w:name="ProductID" w:val="1912 г"/>
        </w:smartTagPr>
        <w:r w:rsidRPr="003F22FA">
          <w:rPr>
            <w:sz w:val="28"/>
            <w:szCs w:val="28"/>
          </w:rPr>
          <w:t>1912 г</w:t>
        </w:r>
      </w:smartTag>
      <w:r w:rsidRPr="003F22FA">
        <w:rPr>
          <w:sz w:val="28"/>
          <w:szCs w:val="28"/>
        </w:rPr>
        <w:t>.). Тематика издания.</w:t>
      </w:r>
      <w:r w:rsidR="00560D93">
        <w:rPr>
          <w:sz w:val="28"/>
          <w:szCs w:val="28"/>
        </w:rPr>
        <w:t xml:space="preserve"> </w:t>
      </w:r>
      <w:r w:rsidRPr="003F22FA">
        <w:rPr>
          <w:sz w:val="28"/>
          <w:szCs w:val="28"/>
        </w:rPr>
        <w:t>Первые белорусскоязычные детские издания – журналы «Ранiца» (</w:t>
      </w:r>
      <w:smartTag w:uri="urn:schemas-microsoft-com:office:smarttags" w:element="metricconverter">
        <w:smartTagPr>
          <w:attr w:name="ProductID" w:val="1914 г"/>
        </w:smartTagPr>
        <w:r w:rsidRPr="003F22FA">
          <w:rPr>
            <w:sz w:val="28"/>
            <w:szCs w:val="28"/>
          </w:rPr>
          <w:t>1914 г</w:t>
        </w:r>
      </w:smartTag>
      <w:r w:rsidRPr="003F22FA">
        <w:rPr>
          <w:sz w:val="28"/>
          <w:szCs w:val="28"/>
        </w:rPr>
        <w:t>.), «Лучынка» (</w:t>
      </w:r>
      <w:smartTag w:uri="urn:schemas-microsoft-com:office:smarttags" w:element="metricconverter">
        <w:smartTagPr>
          <w:attr w:name="ProductID" w:val="1914 г"/>
        </w:smartTagPr>
        <w:r w:rsidRPr="003F22FA">
          <w:rPr>
            <w:sz w:val="28"/>
            <w:szCs w:val="28"/>
          </w:rPr>
          <w:t>1914 г</w:t>
        </w:r>
      </w:smartTag>
      <w:r w:rsidRPr="003F22FA">
        <w:rPr>
          <w:sz w:val="28"/>
          <w:szCs w:val="28"/>
        </w:rPr>
        <w:t>.). Тематика изданий. Произведения белорусских писателей для детей.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Газеты «Дзяннiца» (</w:t>
      </w:r>
      <w:smartTag w:uri="urn:schemas-microsoft-com:office:smarttags" w:element="metricconverter">
        <w:smartTagPr>
          <w:attr w:name="ProductID" w:val="1916 г"/>
        </w:smartTagPr>
        <w:r w:rsidRPr="003F22FA">
          <w:rPr>
            <w:sz w:val="28"/>
            <w:szCs w:val="28"/>
          </w:rPr>
          <w:t>1916 г</w:t>
        </w:r>
      </w:smartTag>
      <w:r w:rsidRPr="003F22FA">
        <w:rPr>
          <w:sz w:val="28"/>
          <w:szCs w:val="28"/>
        </w:rPr>
        <w:t>.), «Swietač» («Светоч») (</w:t>
      </w:r>
      <w:smartTag w:uri="urn:schemas-microsoft-com:office:smarttags" w:element="metricconverter">
        <w:smartTagPr>
          <w:attr w:name="ProductID" w:val="1916 г"/>
        </w:smartTagPr>
        <w:r w:rsidRPr="003F22FA">
          <w:rPr>
            <w:sz w:val="28"/>
            <w:szCs w:val="28"/>
          </w:rPr>
          <w:t>1916 г</w:t>
        </w:r>
      </w:smartTag>
      <w:r w:rsidRPr="003F22FA">
        <w:rPr>
          <w:sz w:val="28"/>
          <w:szCs w:val="28"/>
        </w:rPr>
        <w:t>.) о положении Беларуси во время империалистической войны. Т. Гартный – редактор и публицист.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Издание газеты «Homon» («Гомон») (1916–1918 гг.) В. Ластовский – редактор газеты. «Гомон» о белорусском возрождении.</w:t>
      </w:r>
    </w:p>
    <w:p w:rsidR="003F22FA" w:rsidRDefault="00370F6A" w:rsidP="003F22F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Создание газет «Минское слово», «Окраина России», «Белорусская жизнь», журнала «Крестьянин». Их тематическое содержание.</w:t>
      </w:r>
    </w:p>
    <w:p w:rsidR="00370F6A" w:rsidRPr="003F22FA" w:rsidRDefault="00370F6A" w:rsidP="003F22F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Деятельность газеты «Виленский вестник» в 1907–1916 гг. Переезд редакции в Гомель (</w:t>
      </w:r>
      <w:smartTag w:uri="urn:schemas-microsoft-com:office:smarttags" w:element="metricconverter">
        <w:smartTagPr>
          <w:attr w:name="ProductID" w:val="1915 г"/>
        </w:smartTagPr>
        <w:r w:rsidRPr="003F22FA">
          <w:rPr>
            <w:sz w:val="28"/>
            <w:szCs w:val="28"/>
          </w:rPr>
          <w:t>1915 г</w:t>
        </w:r>
      </w:smartTag>
      <w:r w:rsidRPr="003F22FA">
        <w:rPr>
          <w:sz w:val="28"/>
          <w:szCs w:val="28"/>
        </w:rPr>
        <w:t>.).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«Губернские ведомости» в 1907–1917 гг.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«Епархиальные ведомости» в годы реакции, нового революционного подъема и Первой мировой войны.</w:t>
      </w: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i/>
          <w:sz w:val="28"/>
          <w:szCs w:val="28"/>
        </w:rPr>
      </w:pPr>
      <w:r w:rsidRPr="003F22FA">
        <w:rPr>
          <w:b/>
          <w:bCs/>
          <w:i/>
          <w:sz w:val="28"/>
          <w:szCs w:val="28"/>
        </w:rPr>
        <w:t>3.4 БЕЛОРУССКАЯ ПЕЧАТЬ ВО ВРЕМЯ ПОДГОТОВКИ И ПРОВЕДЕНИЯ ОКТЯБРЬСКОЙ РЕВОЛЮЦИИ</w:t>
      </w: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i/>
          <w:sz w:val="28"/>
          <w:szCs w:val="28"/>
        </w:rPr>
      </w:pPr>
      <w:r w:rsidRPr="003F22FA">
        <w:rPr>
          <w:b/>
          <w:bCs/>
          <w:i/>
          <w:sz w:val="28"/>
          <w:szCs w:val="28"/>
        </w:rPr>
        <w:t xml:space="preserve"> (МАРТ</w:t>
      </w:r>
      <w:r w:rsidR="003F22FA">
        <w:rPr>
          <w:b/>
          <w:bCs/>
          <w:i/>
          <w:sz w:val="28"/>
          <w:szCs w:val="28"/>
        </w:rPr>
        <w:t>–</w:t>
      </w:r>
      <w:r w:rsidRPr="003F22FA">
        <w:rPr>
          <w:b/>
          <w:bCs/>
          <w:i/>
          <w:sz w:val="28"/>
          <w:szCs w:val="28"/>
        </w:rPr>
        <w:t>ОКТЯБРЬ 1917 г.)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Экономическое и политическое положение Беларуси после победы Февральской буржуазно-демократической революции (1917).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Положение печати в Беларуси в марте – октябре </w:t>
      </w:r>
      <w:smartTag w:uri="urn:schemas-microsoft-com:office:smarttags" w:element="metricconverter">
        <w:smartTagPr>
          <w:attr w:name="ProductID" w:val="1917 г"/>
        </w:smartTagPr>
        <w:r w:rsidRPr="003F22FA">
          <w:rPr>
            <w:sz w:val="28"/>
            <w:szCs w:val="28"/>
          </w:rPr>
          <w:t>1917 г</w:t>
        </w:r>
      </w:smartTag>
      <w:r w:rsidRPr="003F22FA">
        <w:rPr>
          <w:sz w:val="28"/>
          <w:szCs w:val="28"/>
        </w:rPr>
        <w:t>. Издания официальных органов власти, партий и общественных организаций. Создание Белорусского национального комитета (БНК) и его газеты «Вольная Беларусь». Выход газет «Грамада», «Гоман», «Хрысцiянская думка». Тематика изданий в период</w:t>
      </w:r>
      <w:r w:rsidR="00560D93">
        <w:rPr>
          <w:sz w:val="28"/>
          <w:szCs w:val="28"/>
        </w:rPr>
        <w:t xml:space="preserve"> </w:t>
      </w:r>
      <w:r w:rsidRPr="003F22FA">
        <w:rPr>
          <w:sz w:val="28"/>
          <w:szCs w:val="28"/>
        </w:rPr>
        <w:t>деятельности Временного правительства.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Создание Советов рабочих, солдатских и крестьянских депутатов и их печатных органов. Газета «Известия Советов». Борьба социал-демократических </w:t>
      </w:r>
      <w:r w:rsidRPr="003F22FA">
        <w:rPr>
          <w:sz w:val="28"/>
          <w:szCs w:val="28"/>
        </w:rPr>
        <w:lastRenderedPageBreak/>
        <w:t>и меньшевистско-эсеровских представителей в Советах и их печатных органах. «Известия Минского Совета рабочих и солдатских депутатов».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Создание «Крестьянской газеты». 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Выход армейских периодических изданий – газет «Фронт», «Голос II армии», «Голос Х армии», «Наша газета» и др.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Организация и выход газеты «Звезда» – первой массовой газеты РСДРП(б) и большевиков Западного фронта в Беларуси. Редакция газеты. Жанры. Художественные особенности публикаций. Формы массовой работы редакции. Распространение газеты. «Звезда» и цензура. Изменение названия («Молот», «Буревестник»). Публицисты «Звезды» – А. Мясников, М. Фрунзе, В. Кнорин, К. Ландер и др.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Издания мелкобуржуазных революционных и национальных белорусских партий накан</w:t>
      </w:r>
      <w:r w:rsidRPr="003F22FA">
        <w:rPr>
          <w:sz w:val="28"/>
          <w:szCs w:val="28"/>
        </w:rPr>
        <w:t>уне</w:t>
      </w:r>
      <w:r w:rsidRPr="003F22FA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</w:rPr>
        <w:t>и</w:t>
      </w:r>
      <w:r w:rsidRPr="003F22FA">
        <w:rPr>
          <w:sz w:val="28"/>
          <w:szCs w:val="28"/>
          <w:lang w:val="be-BY"/>
        </w:rPr>
        <w:t xml:space="preserve"> во время </w:t>
      </w:r>
      <w:r w:rsidRPr="003F22FA">
        <w:rPr>
          <w:bCs/>
          <w:sz w:val="28"/>
          <w:szCs w:val="28"/>
        </w:rPr>
        <w:t>Октябрьской революции</w:t>
      </w:r>
      <w:r w:rsidRPr="003F22FA">
        <w:rPr>
          <w:sz w:val="28"/>
          <w:szCs w:val="28"/>
          <w:lang w:val="be-BY"/>
        </w:rPr>
        <w:t>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Значение белорусской журналистики досоветского периода в формировании белорусской нации и государственности.</w:t>
      </w: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i/>
          <w:sz w:val="28"/>
          <w:szCs w:val="28"/>
          <w:lang w:val="be-BY"/>
        </w:rPr>
      </w:pPr>
      <w:r w:rsidRPr="003F22FA">
        <w:rPr>
          <w:b/>
          <w:bCs/>
          <w:i/>
          <w:sz w:val="28"/>
          <w:szCs w:val="28"/>
        </w:rPr>
        <w:t>3.5 ЖУРНАЛИСТИКА БЕЛАРУСИ В ГОДЫ ИНОСТРАННОЙ ИНТЕРВЕНЦИИ (1918</w:t>
      </w:r>
      <w:r w:rsidR="003F22FA">
        <w:rPr>
          <w:b/>
          <w:bCs/>
          <w:i/>
          <w:sz w:val="28"/>
          <w:szCs w:val="28"/>
        </w:rPr>
        <w:t>–</w:t>
      </w:r>
      <w:r w:rsidRPr="003F22FA">
        <w:rPr>
          <w:b/>
          <w:bCs/>
          <w:i/>
          <w:sz w:val="28"/>
          <w:szCs w:val="28"/>
        </w:rPr>
        <w:t>1920 ГГ.)</w:t>
      </w:r>
    </w:p>
    <w:p w:rsidR="00370F6A" w:rsidRPr="00FC2181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 xml:space="preserve">Декреты саветской власти о печати, </w:t>
      </w:r>
      <w:r w:rsidRPr="003F22FA">
        <w:rPr>
          <w:sz w:val="28"/>
          <w:szCs w:val="28"/>
        </w:rPr>
        <w:t>и</w:t>
      </w:r>
      <w:r w:rsidRPr="003F22FA">
        <w:rPr>
          <w:sz w:val="28"/>
          <w:szCs w:val="28"/>
          <w:lang w:val="be-BY"/>
        </w:rPr>
        <w:t xml:space="preserve">х значение для становления </w:t>
      </w:r>
      <w:r w:rsidRPr="003F22FA">
        <w:rPr>
          <w:sz w:val="28"/>
          <w:szCs w:val="28"/>
        </w:rPr>
        <w:t>и</w:t>
      </w:r>
      <w:r w:rsidRPr="003F22FA">
        <w:rPr>
          <w:sz w:val="28"/>
          <w:szCs w:val="28"/>
          <w:lang w:val="be-BY"/>
        </w:rPr>
        <w:t xml:space="preserve"> разв</w:t>
      </w:r>
      <w:r w:rsidRPr="00FC2181">
        <w:rPr>
          <w:sz w:val="28"/>
          <w:szCs w:val="28"/>
          <w:lang w:val="be-BY"/>
        </w:rPr>
        <w:t>ити</w:t>
      </w:r>
      <w:r w:rsidRPr="003F22FA">
        <w:rPr>
          <w:sz w:val="28"/>
          <w:szCs w:val="28"/>
          <w:lang w:val="be-BY"/>
        </w:rPr>
        <w:t>я большев</w:t>
      </w:r>
      <w:r w:rsidRPr="00FC2181">
        <w:rPr>
          <w:sz w:val="28"/>
          <w:szCs w:val="28"/>
          <w:lang w:val="be-BY"/>
        </w:rPr>
        <w:t>истс</w:t>
      </w:r>
      <w:r w:rsidRPr="003F22FA">
        <w:rPr>
          <w:sz w:val="28"/>
          <w:szCs w:val="28"/>
          <w:lang w:val="be-BY"/>
        </w:rPr>
        <w:t xml:space="preserve">кой прессы. </w:t>
      </w:r>
      <w:r w:rsidRPr="00FC2181">
        <w:rPr>
          <w:sz w:val="28"/>
          <w:szCs w:val="28"/>
          <w:lang w:val="be-BY"/>
        </w:rPr>
        <w:t>Первые редакторы и сотрудники советских изданий. Т. Гартный, М. Фрунзе, В. Кнорин и др.</w:t>
      </w:r>
    </w:p>
    <w:p w:rsidR="00370F6A" w:rsidRPr="00FC2181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be-BY"/>
        </w:rPr>
      </w:pPr>
      <w:r w:rsidRPr="00FC2181">
        <w:rPr>
          <w:sz w:val="28"/>
          <w:szCs w:val="28"/>
          <w:lang w:val="be-BY"/>
        </w:rPr>
        <w:t xml:space="preserve">«Звезда» в системе </w:t>
      </w:r>
      <w:r w:rsidRPr="003F22FA">
        <w:rPr>
          <w:sz w:val="28"/>
          <w:szCs w:val="28"/>
          <w:lang w:val="be-BY"/>
        </w:rPr>
        <w:t>большев</w:t>
      </w:r>
      <w:r w:rsidRPr="00FC2181">
        <w:rPr>
          <w:sz w:val="28"/>
          <w:szCs w:val="28"/>
          <w:lang w:val="be-BY"/>
        </w:rPr>
        <w:t>истс</w:t>
      </w:r>
      <w:r w:rsidRPr="003F22FA">
        <w:rPr>
          <w:sz w:val="28"/>
          <w:szCs w:val="28"/>
          <w:lang w:val="be-BY"/>
        </w:rPr>
        <w:t>кой</w:t>
      </w:r>
      <w:r w:rsidRPr="00FC2181">
        <w:rPr>
          <w:sz w:val="28"/>
          <w:szCs w:val="28"/>
          <w:lang w:val="be-BY"/>
        </w:rPr>
        <w:t xml:space="preserve"> прессы. Создание широкой сети местных </w:t>
      </w:r>
      <w:r w:rsidRPr="003F22FA">
        <w:rPr>
          <w:sz w:val="28"/>
          <w:szCs w:val="28"/>
          <w:lang w:val="be-BY"/>
        </w:rPr>
        <w:t>изданий</w:t>
      </w:r>
      <w:r w:rsidRPr="00FC2181">
        <w:rPr>
          <w:sz w:val="28"/>
          <w:szCs w:val="28"/>
          <w:lang w:val="be-BY"/>
        </w:rPr>
        <w:t xml:space="preserve"> в Беларуси после победы революции. Деятельность военных большевистских изданий. Главные темы на страницах белорусской </w:t>
      </w:r>
      <w:r w:rsidRPr="003F22FA">
        <w:rPr>
          <w:sz w:val="28"/>
          <w:szCs w:val="28"/>
          <w:lang w:val="be-BY"/>
        </w:rPr>
        <w:t>печати</w:t>
      </w:r>
      <w:r w:rsidRPr="00FC2181">
        <w:rPr>
          <w:sz w:val="28"/>
          <w:szCs w:val="28"/>
          <w:lang w:val="be-BY"/>
        </w:rPr>
        <w:t>.</w:t>
      </w:r>
    </w:p>
    <w:p w:rsidR="00370F6A" w:rsidRPr="00FC2181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be-BY"/>
        </w:rPr>
      </w:pPr>
      <w:r w:rsidRPr="00FC2181">
        <w:rPr>
          <w:sz w:val="28"/>
          <w:szCs w:val="28"/>
          <w:lang w:val="be-BY"/>
        </w:rPr>
        <w:t>«Дзяннiца» – первая советская газета на белорусском языке. Т. Гартный и Я. Неманский – редакторы «Дзяннiцы».</w:t>
      </w:r>
    </w:p>
    <w:p w:rsidR="00370F6A" w:rsidRPr="00FC2181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be-BY"/>
        </w:rPr>
      </w:pPr>
      <w:r w:rsidRPr="00FC2181">
        <w:rPr>
          <w:sz w:val="28"/>
          <w:szCs w:val="28"/>
          <w:lang w:val="be-BY"/>
        </w:rPr>
        <w:t>Создание БНР. Ее пресса. Деятельность газеты «Вольная Беларусь». Публицистика Я.Лёсика.</w:t>
      </w:r>
    </w:p>
    <w:p w:rsidR="00370F6A" w:rsidRPr="00FC2181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be-BY"/>
        </w:rPr>
      </w:pPr>
      <w:r w:rsidRPr="00FC2181">
        <w:rPr>
          <w:sz w:val="28"/>
          <w:szCs w:val="28"/>
          <w:lang w:val="be-BY"/>
        </w:rPr>
        <w:t xml:space="preserve">Роль </w:t>
      </w:r>
      <w:r w:rsidRPr="003F22FA">
        <w:rPr>
          <w:sz w:val="28"/>
          <w:szCs w:val="28"/>
          <w:lang w:val="be-BY"/>
        </w:rPr>
        <w:t>печати</w:t>
      </w:r>
      <w:r w:rsidRPr="00FC2181">
        <w:rPr>
          <w:sz w:val="28"/>
          <w:szCs w:val="28"/>
          <w:lang w:val="be-BY"/>
        </w:rPr>
        <w:t xml:space="preserve"> в создании ССРБ. Выход журналов «Белорусская криница», «Чырвоны шлях»; попытка создания газеты Смоленского отделения Белнацкома «Рунь».</w:t>
      </w:r>
    </w:p>
    <w:p w:rsidR="00370F6A" w:rsidRPr="00FC2181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be-BY"/>
        </w:rPr>
      </w:pPr>
      <w:r w:rsidRPr="00FC2181">
        <w:rPr>
          <w:sz w:val="28"/>
          <w:szCs w:val="28"/>
          <w:lang w:val="be-BY"/>
        </w:rPr>
        <w:t xml:space="preserve">Периодические </w:t>
      </w:r>
      <w:r w:rsidRPr="003F22FA">
        <w:rPr>
          <w:sz w:val="28"/>
          <w:szCs w:val="28"/>
          <w:lang w:val="be-BY"/>
        </w:rPr>
        <w:t>издания</w:t>
      </w:r>
      <w:r w:rsidRPr="00FC2181">
        <w:rPr>
          <w:sz w:val="28"/>
          <w:szCs w:val="28"/>
          <w:lang w:val="be-BY"/>
        </w:rPr>
        <w:t xml:space="preserve"> на территории Беларуси во время немецкой оккупации. Освещение газетой «Звезда» партизанской борьбы белорусского народа. Рубрика «Звезды» «В оккупированном крае».</w:t>
      </w:r>
    </w:p>
    <w:p w:rsidR="00370F6A" w:rsidRPr="00FC2181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be-BY"/>
        </w:rPr>
      </w:pPr>
      <w:r w:rsidRPr="00FC2181">
        <w:rPr>
          <w:sz w:val="28"/>
          <w:szCs w:val="28"/>
          <w:lang w:val="be-BY"/>
        </w:rPr>
        <w:t xml:space="preserve">Восстановление сети периодической </w:t>
      </w:r>
      <w:r w:rsidRPr="003F22FA">
        <w:rPr>
          <w:sz w:val="28"/>
          <w:szCs w:val="28"/>
          <w:lang w:val="be-BY"/>
        </w:rPr>
        <w:t>печати</w:t>
      </w:r>
      <w:r w:rsidRPr="00FC2181">
        <w:rPr>
          <w:sz w:val="28"/>
          <w:szCs w:val="28"/>
          <w:lang w:val="be-BY"/>
        </w:rPr>
        <w:t xml:space="preserve"> после изгнания немецких захватчиков из Беларуси. Мероприятия правительства по укреплению прессы, централизация </w:t>
      </w:r>
      <w:r w:rsidRPr="003F22FA">
        <w:rPr>
          <w:sz w:val="28"/>
          <w:szCs w:val="28"/>
          <w:lang w:val="be-BY"/>
        </w:rPr>
        <w:t>печати</w:t>
      </w:r>
      <w:r w:rsidRPr="00FC2181">
        <w:rPr>
          <w:sz w:val="28"/>
          <w:szCs w:val="28"/>
          <w:lang w:val="be-BY"/>
        </w:rPr>
        <w:t xml:space="preserve"> в губернских городах. Газеты на языках национальных меньшинств («Млот», «Веккер» и др.).</w:t>
      </w:r>
    </w:p>
    <w:p w:rsidR="00370F6A" w:rsidRPr="00FC2181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be-BY"/>
        </w:rPr>
      </w:pPr>
      <w:r w:rsidRPr="00FC2181">
        <w:rPr>
          <w:sz w:val="28"/>
          <w:szCs w:val="28"/>
          <w:lang w:val="be-BY"/>
        </w:rPr>
        <w:t>Белорусские издания во время польской оккупации. Газеты «Звон», «Беларусь», их идейно-тематическая направленность. Публицистика Я.Купалы в газете «Беларусь».</w:t>
      </w:r>
    </w:p>
    <w:p w:rsidR="00370F6A" w:rsidRPr="00FC2181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be-BY"/>
        </w:rPr>
      </w:pPr>
      <w:r w:rsidRPr="00FC2181">
        <w:rPr>
          <w:sz w:val="28"/>
          <w:szCs w:val="28"/>
          <w:lang w:val="be-BY"/>
        </w:rPr>
        <w:t>Газета партизан-коммунистов «Белорусская правда».</w:t>
      </w:r>
    </w:p>
    <w:p w:rsidR="00370F6A" w:rsidRPr="00FC2181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be-BY"/>
        </w:rPr>
      </w:pPr>
      <w:r w:rsidRPr="00FC2181">
        <w:rPr>
          <w:sz w:val="28"/>
          <w:szCs w:val="28"/>
          <w:lang w:val="be-BY"/>
        </w:rPr>
        <w:t xml:space="preserve">Создание газеты «Савецкая Беларусь». Участие в работе редакции Т. Гартного, М. Чарота, К. Крапивы, З. Бядули, П. Труса. </w:t>
      </w:r>
    </w:p>
    <w:p w:rsidR="00370F6A" w:rsidRPr="00FC2181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be-BY"/>
        </w:rPr>
      </w:pPr>
      <w:r w:rsidRPr="00FC2181">
        <w:rPr>
          <w:sz w:val="28"/>
          <w:szCs w:val="28"/>
          <w:lang w:val="be-BY"/>
        </w:rPr>
        <w:t>Деятельность</w:t>
      </w:r>
      <w:r w:rsidR="00560D93" w:rsidRPr="00FC2181">
        <w:rPr>
          <w:sz w:val="28"/>
          <w:szCs w:val="28"/>
          <w:lang w:val="be-BY"/>
        </w:rPr>
        <w:t xml:space="preserve"> </w:t>
      </w:r>
      <w:r w:rsidRPr="00FC2181">
        <w:rPr>
          <w:sz w:val="28"/>
          <w:szCs w:val="28"/>
          <w:lang w:val="be-BY"/>
        </w:rPr>
        <w:t>буржуазных партий и ихизданий.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lastRenderedPageBreak/>
        <w:t>Вопросы государственного и культурного строительства на страницах центральной и местной печати.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be-BY"/>
        </w:rPr>
      </w:pP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i/>
          <w:sz w:val="28"/>
          <w:szCs w:val="28"/>
        </w:rPr>
      </w:pPr>
      <w:r w:rsidRPr="003F22FA">
        <w:rPr>
          <w:b/>
          <w:bCs/>
          <w:i/>
          <w:sz w:val="28"/>
          <w:szCs w:val="28"/>
        </w:rPr>
        <w:t>3.6 ЖУРНАЛИСТИКА БЕЛАРУСИ В ПЕРИОД УСТАНОВЛЕНИЯ ОДНОПАРТИЙНОЙ ПОЛИТИЧЕСКОЙ СИСТЕМЫ (1921–1925 ГГ.)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Положение белорусской печати в начале </w:t>
      </w:r>
      <w:r w:rsidRPr="003F22FA">
        <w:rPr>
          <w:bCs/>
          <w:sz w:val="28"/>
          <w:szCs w:val="28"/>
        </w:rPr>
        <w:t>восстановительн</w:t>
      </w:r>
      <w:r w:rsidRPr="003F22FA">
        <w:rPr>
          <w:sz w:val="28"/>
          <w:szCs w:val="28"/>
        </w:rPr>
        <w:t xml:space="preserve">ого периода. Важнейшие постановления и директивы партийных органов о программе деятельности и формах работы периодических </w:t>
      </w:r>
      <w:r w:rsidRPr="003F22FA">
        <w:rPr>
          <w:sz w:val="28"/>
          <w:szCs w:val="28"/>
          <w:lang w:val="be-BY"/>
        </w:rPr>
        <w:t>изданий</w:t>
      </w:r>
      <w:r w:rsidRPr="003F22FA">
        <w:rPr>
          <w:sz w:val="28"/>
          <w:szCs w:val="28"/>
        </w:rPr>
        <w:t>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Организация Белорусского бюро Российского телеграфного агентства (Бел РОСТА). 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Издание</w:t>
      </w:r>
      <w:r w:rsidR="00560D93">
        <w:rPr>
          <w:sz w:val="28"/>
          <w:szCs w:val="28"/>
        </w:rPr>
        <w:t xml:space="preserve"> </w:t>
      </w:r>
      <w:r w:rsidRPr="003F22FA">
        <w:rPr>
          <w:sz w:val="28"/>
          <w:szCs w:val="28"/>
        </w:rPr>
        <w:t xml:space="preserve">массовой крестьянской газеты «Белорусская деревня». 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Первые молодёжные издания: «Факел коммунизма», «Красная молодежь», «Красная смена», «Юный пахарь», «Малады араты», «Набат молодёжи», детски</w:t>
      </w:r>
      <w:r w:rsidRPr="003F22FA">
        <w:rPr>
          <w:sz w:val="28"/>
          <w:szCs w:val="28"/>
          <w:lang w:val="be-BY"/>
        </w:rPr>
        <w:t>е</w:t>
      </w:r>
      <w:r w:rsidRPr="003F22FA">
        <w:rPr>
          <w:sz w:val="28"/>
          <w:szCs w:val="28"/>
        </w:rPr>
        <w:t xml:space="preserve"> журнал</w:t>
      </w:r>
      <w:r w:rsidRPr="003F22FA">
        <w:rPr>
          <w:sz w:val="28"/>
          <w:szCs w:val="28"/>
          <w:lang w:val="be-BY"/>
        </w:rPr>
        <w:t>ы</w:t>
      </w:r>
      <w:r w:rsidRPr="003F22FA">
        <w:rPr>
          <w:sz w:val="28"/>
          <w:szCs w:val="28"/>
        </w:rPr>
        <w:t xml:space="preserve"> «Зоркi»</w:t>
      </w:r>
      <w:r w:rsidRPr="003F22FA">
        <w:rPr>
          <w:sz w:val="28"/>
          <w:szCs w:val="28"/>
          <w:lang w:val="be-BY"/>
        </w:rPr>
        <w:t>,</w:t>
      </w:r>
      <w:r w:rsidRPr="003F22FA">
        <w:rPr>
          <w:sz w:val="28"/>
          <w:szCs w:val="28"/>
        </w:rPr>
        <w:t xml:space="preserve"> «Б</w:t>
      </w:r>
      <w:r w:rsidRPr="003F22FA">
        <w:rPr>
          <w:sz w:val="28"/>
          <w:szCs w:val="28"/>
          <w:lang w:val="be-BY"/>
        </w:rPr>
        <w:t>еларускі піянер</w:t>
      </w:r>
      <w:r w:rsidRPr="003F22FA">
        <w:rPr>
          <w:sz w:val="28"/>
          <w:szCs w:val="28"/>
        </w:rPr>
        <w:t>».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Создание профсоюзной печати.</w:t>
      </w:r>
      <w:r w:rsidRPr="003F22FA">
        <w:rPr>
          <w:sz w:val="28"/>
          <w:szCs w:val="28"/>
          <w:lang w:val="be-BY"/>
        </w:rPr>
        <w:t xml:space="preserve"> Издани</w:t>
      </w:r>
      <w:r w:rsidRPr="003F22FA">
        <w:rPr>
          <w:sz w:val="28"/>
          <w:szCs w:val="28"/>
        </w:rPr>
        <w:t xml:space="preserve">е в Беларуси стенных газет. 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Белорусская печать и новая экономическая политика. Кризис печати 1921–</w:t>
      </w:r>
      <w:smartTag w:uri="urn:schemas-microsoft-com:office:smarttags" w:element="metricconverter">
        <w:smartTagPr>
          <w:attr w:name="ProductID" w:val="1922 г"/>
        </w:smartTagPr>
        <w:r w:rsidRPr="003F22FA">
          <w:rPr>
            <w:sz w:val="28"/>
            <w:szCs w:val="28"/>
          </w:rPr>
          <w:t>1922 г</w:t>
        </w:r>
      </w:smartTag>
      <w:r w:rsidRPr="003F22FA">
        <w:rPr>
          <w:sz w:val="28"/>
          <w:szCs w:val="28"/>
        </w:rPr>
        <w:t xml:space="preserve">. и закрытие большинства уездных газет. Мероприятия руководства республики по усилению полиграфической базы периодических </w:t>
      </w:r>
      <w:r w:rsidRPr="003F22FA">
        <w:rPr>
          <w:sz w:val="28"/>
          <w:szCs w:val="28"/>
          <w:lang w:val="be-BY"/>
        </w:rPr>
        <w:t>изданий</w:t>
      </w:r>
      <w:r w:rsidRPr="003F22FA">
        <w:rPr>
          <w:sz w:val="28"/>
          <w:szCs w:val="28"/>
        </w:rPr>
        <w:t>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Политика белоруссизации и развитие печати. Участие в работе периодических </w:t>
      </w:r>
      <w:r w:rsidRPr="003F22FA">
        <w:rPr>
          <w:sz w:val="28"/>
          <w:szCs w:val="28"/>
          <w:lang w:val="be-BY"/>
        </w:rPr>
        <w:t>изданий</w:t>
      </w:r>
      <w:r w:rsidRPr="003F22FA">
        <w:rPr>
          <w:sz w:val="28"/>
          <w:szCs w:val="28"/>
        </w:rPr>
        <w:t xml:space="preserve"> писателей и поэтов.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Литературный журнал «Полымя». Издательская деятельность</w:t>
      </w:r>
      <w:r w:rsidR="00560D93">
        <w:rPr>
          <w:sz w:val="28"/>
          <w:szCs w:val="28"/>
        </w:rPr>
        <w:t xml:space="preserve"> </w:t>
      </w:r>
      <w:r w:rsidRPr="003F22FA">
        <w:rPr>
          <w:sz w:val="28"/>
          <w:szCs w:val="28"/>
        </w:rPr>
        <w:t>«Маладняка».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Развитие массового рабселькоровского движения. Подготовка и проведение I Всебелорусского съезда рабселькоров. Постановление ЦК РКП(б) «О рабселькоровском движении».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«Известия Гомельского губкома РКП(б)». Укрупнение территории Беларуси (1924 г.), создание сети окружных периодических </w:t>
      </w:r>
      <w:r w:rsidRPr="003F22FA">
        <w:rPr>
          <w:sz w:val="28"/>
          <w:szCs w:val="28"/>
          <w:lang w:val="be-BY"/>
        </w:rPr>
        <w:t>изданий</w:t>
      </w:r>
      <w:r w:rsidRPr="003F22FA">
        <w:rPr>
          <w:sz w:val="28"/>
          <w:szCs w:val="28"/>
        </w:rPr>
        <w:t xml:space="preserve"> и их характеристика. Перевод окружных </w:t>
      </w:r>
      <w:r w:rsidRPr="003F22FA">
        <w:rPr>
          <w:sz w:val="28"/>
          <w:szCs w:val="28"/>
          <w:lang w:val="be-BY"/>
        </w:rPr>
        <w:t>изданий</w:t>
      </w:r>
      <w:r w:rsidRPr="003F22FA">
        <w:rPr>
          <w:sz w:val="28"/>
          <w:szCs w:val="28"/>
        </w:rPr>
        <w:t xml:space="preserve"> на белорусский язык.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Сеть периодических </w:t>
      </w:r>
      <w:r w:rsidRPr="003F22FA">
        <w:rPr>
          <w:sz w:val="28"/>
          <w:szCs w:val="28"/>
          <w:lang w:val="be-BY"/>
        </w:rPr>
        <w:t>изданий</w:t>
      </w:r>
      <w:r w:rsidRPr="003F22FA">
        <w:rPr>
          <w:sz w:val="28"/>
          <w:szCs w:val="28"/>
        </w:rPr>
        <w:t xml:space="preserve"> Беларуси в конце </w:t>
      </w:r>
      <w:r w:rsidRPr="003F22FA">
        <w:rPr>
          <w:bCs/>
          <w:sz w:val="28"/>
          <w:szCs w:val="28"/>
        </w:rPr>
        <w:t>восстановительн</w:t>
      </w:r>
      <w:r w:rsidRPr="003F22FA">
        <w:rPr>
          <w:sz w:val="28"/>
          <w:szCs w:val="28"/>
        </w:rPr>
        <w:t>ого периода.</w:t>
      </w: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i/>
          <w:sz w:val="28"/>
          <w:szCs w:val="28"/>
        </w:rPr>
      </w:pPr>
      <w:r w:rsidRPr="003F22FA">
        <w:rPr>
          <w:b/>
          <w:bCs/>
          <w:i/>
          <w:sz w:val="28"/>
          <w:szCs w:val="28"/>
        </w:rPr>
        <w:t xml:space="preserve">3.7 БЕЛОРУССКИЕ СРЕДСВА МАССОВОЙ ИНФОРМАЦИИ В ПЕРИОД СОЦИАЛИСТИЧЕСКОГО СТРОИТЕЛЬСТВА </w:t>
      </w:r>
      <w:r w:rsidRPr="003F22FA">
        <w:rPr>
          <w:b/>
          <w:bCs/>
          <w:i/>
          <w:sz w:val="28"/>
          <w:szCs w:val="28"/>
        </w:rPr>
        <w:br/>
        <w:t xml:space="preserve"> (1926–1932 ГГ.)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Вопросы хозяйственного строительства, показ выполнения планов индустриализации на страницах республиканских и окружных газет. Переход «Звязды» и большей части окружных </w:t>
      </w:r>
      <w:r w:rsidRPr="003F22FA">
        <w:rPr>
          <w:sz w:val="28"/>
          <w:szCs w:val="28"/>
          <w:lang w:val="be-BY"/>
        </w:rPr>
        <w:t>изданий</w:t>
      </w:r>
      <w:r w:rsidRPr="003F22FA">
        <w:rPr>
          <w:sz w:val="28"/>
          <w:szCs w:val="28"/>
        </w:rPr>
        <w:t xml:space="preserve"> на белорусский язык.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Создание газеты «Рабочий». Периодические </w:t>
      </w:r>
      <w:r w:rsidRPr="003F22FA">
        <w:rPr>
          <w:sz w:val="28"/>
          <w:szCs w:val="28"/>
          <w:lang w:val="be-BY"/>
        </w:rPr>
        <w:t>издани</w:t>
      </w:r>
      <w:r w:rsidRPr="003F22FA">
        <w:rPr>
          <w:sz w:val="28"/>
          <w:szCs w:val="28"/>
        </w:rPr>
        <w:t>я на языках национальных меньшинств («Юнгер арбетер», «Гвязда млодзежи», «Веккер», «Млот», «Октябрь», «Раудонасис артояс» и др.).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Белорусская печать во время свертывания нэпа. Тема коллективизации на страницах периодики, достижения и недостатки в ее проведении.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Ликвидация округ и создание сети районных газет. Газеты «Бальшавiк Барысаўшчыны», «Чырвоная Полаччына», «Калгаснік Мазыршчыны» и др. Развитие материально-технической базы районных </w:t>
      </w:r>
      <w:r w:rsidRPr="003F22FA">
        <w:rPr>
          <w:sz w:val="28"/>
          <w:szCs w:val="28"/>
          <w:lang w:val="be-BY"/>
        </w:rPr>
        <w:t>изданий</w:t>
      </w:r>
      <w:r w:rsidRPr="003F22FA">
        <w:rPr>
          <w:sz w:val="28"/>
          <w:szCs w:val="28"/>
        </w:rPr>
        <w:t>;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lastRenderedPageBreak/>
        <w:t xml:space="preserve">Подготовка кадров белорусской журналистики. Создание и деятельность КИЖа. 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</w:rPr>
        <w:t>Развитие литературной периодики. Деятельность журнала «Узвышша». Создание газеты «</w:t>
      </w:r>
      <w:r w:rsidRPr="003F22FA">
        <w:rPr>
          <w:sz w:val="28"/>
          <w:szCs w:val="28"/>
          <w:lang w:val="be-BY"/>
        </w:rPr>
        <w:t>ЛіМ</w:t>
      </w:r>
      <w:r w:rsidRPr="003F22FA">
        <w:rPr>
          <w:sz w:val="28"/>
          <w:szCs w:val="28"/>
        </w:rPr>
        <w:t>»</w:t>
      </w:r>
      <w:r w:rsidRPr="003F22FA">
        <w:rPr>
          <w:sz w:val="28"/>
          <w:szCs w:val="28"/>
          <w:lang w:val="be-BY"/>
        </w:rPr>
        <w:t>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Создан</w:t>
      </w:r>
      <w:r w:rsidRPr="003F22FA">
        <w:rPr>
          <w:sz w:val="28"/>
          <w:szCs w:val="28"/>
        </w:rPr>
        <w:t>ие газеты «</w:t>
      </w:r>
      <w:r w:rsidRPr="003F22FA">
        <w:rPr>
          <w:sz w:val="28"/>
          <w:szCs w:val="28"/>
          <w:lang w:val="be-BY"/>
        </w:rPr>
        <w:t>Піянер Беларусі</w:t>
      </w:r>
      <w:r w:rsidRPr="003F22FA">
        <w:rPr>
          <w:sz w:val="28"/>
          <w:szCs w:val="28"/>
        </w:rPr>
        <w:t>»</w:t>
      </w:r>
      <w:r w:rsidRPr="003F22FA">
        <w:rPr>
          <w:sz w:val="28"/>
          <w:szCs w:val="28"/>
          <w:lang w:val="be-BY"/>
        </w:rPr>
        <w:t>. Местная молодежная печать.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Журналы «Савецкае будаўнiцтва», «Беларуская работнiца i сялянка», «Беларусь калгасная», «Плуг».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Пропаганда в печати передового опыта, колхозного образа жизни. Отражение в республиканских </w:t>
      </w:r>
      <w:r w:rsidRPr="003F22FA">
        <w:rPr>
          <w:sz w:val="28"/>
          <w:szCs w:val="28"/>
          <w:lang w:val="be-BY"/>
        </w:rPr>
        <w:t>издани</w:t>
      </w:r>
      <w:r w:rsidRPr="003F22FA">
        <w:rPr>
          <w:sz w:val="28"/>
          <w:szCs w:val="28"/>
        </w:rPr>
        <w:t xml:space="preserve">ях вопросов борьбы с политическими оппонентами большевиков. Новые формы и методы работы </w:t>
      </w:r>
      <w:r w:rsidRPr="003F22FA">
        <w:rPr>
          <w:sz w:val="28"/>
          <w:szCs w:val="28"/>
          <w:lang w:val="be-BY"/>
        </w:rPr>
        <w:t>изданий</w:t>
      </w:r>
      <w:r w:rsidRPr="003F22FA">
        <w:rPr>
          <w:sz w:val="28"/>
          <w:szCs w:val="28"/>
        </w:rPr>
        <w:t>: встречные планы, производственные смотры, переклички, анкеты читателей, дни промышленности, конкурсы, выездные редакции, вагон-редакции. «Открытые письма» «Звязды», создание ударных рабселькоровских бригад.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</w:rPr>
        <w:t xml:space="preserve">Становление и развитие </w:t>
      </w:r>
      <w:r w:rsidRPr="003F22FA">
        <w:rPr>
          <w:sz w:val="28"/>
          <w:szCs w:val="28"/>
          <w:lang w:val="be-BY"/>
        </w:rPr>
        <w:t>белорусского радио.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Создание БелТА (</w:t>
      </w:r>
      <w:smartTag w:uri="urn:schemas-microsoft-com:office:smarttags" w:element="metricconverter">
        <w:smartTagPr>
          <w:attr w:name="ProductID" w:val="1932 г"/>
        </w:smartTagPr>
        <w:r w:rsidRPr="003F22FA">
          <w:rPr>
            <w:sz w:val="28"/>
            <w:szCs w:val="28"/>
            <w:lang w:val="be-BY"/>
          </w:rPr>
          <w:t>1932 г</w:t>
        </w:r>
      </w:smartTag>
      <w:r w:rsidRPr="003F22FA">
        <w:rPr>
          <w:sz w:val="28"/>
          <w:szCs w:val="28"/>
          <w:lang w:val="be-BY"/>
        </w:rPr>
        <w:t>.).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Массовое развитие рабселькоровского движения. II Всебелорусский съезд рабселькоров. Создание газеты «Рабселькор», журнала «Районная печать» и их участие в развитии рабселькоровского движения.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Белорусские </w:t>
      </w:r>
      <w:r w:rsidRPr="003F22FA">
        <w:rPr>
          <w:sz w:val="28"/>
          <w:szCs w:val="28"/>
          <w:lang w:val="be-BY"/>
        </w:rPr>
        <w:t>издания</w:t>
      </w:r>
      <w:r w:rsidRPr="003F22FA">
        <w:rPr>
          <w:sz w:val="28"/>
          <w:szCs w:val="28"/>
        </w:rPr>
        <w:t xml:space="preserve"> и вопросы «нацдемовщины». Манипуляция общественной мыслью в СМИ. Свертывание политики белоруссизации и усиление административно-командных методов в социально-экономической и общественной жизни.</w:t>
      </w:r>
    </w:p>
    <w:p w:rsidR="00560D93" w:rsidRDefault="00560D93" w:rsidP="00370F6A">
      <w:pPr>
        <w:autoSpaceDE w:val="0"/>
        <w:autoSpaceDN w:val="0"/>
        <w:adjustRightInd w:val="0"/>
        <w:jc w:val="center"/>
        <w:rPr>
          <w:b/>
          <w:bCs/>
          <w:i/>
          <w:sz w:val="28"/>
          <w:szCs w:val="28"/>
        </w:rPr>
      </w:pPr>
    </w:p>
    <w:p w:rsidR="00560D93" w:rsidRDefault="00370F6A" w:rsidP="00370F6A">
      <w:pPr>
        <w:autoSpaceDE w:val="0"/>
        <w:autoSpaceDN w:val="0"/>
        <w:adjustRightInd w:val="0"/>
        <w:jc w:val="center"/>
        <w:rPr>
          <w:b/>
          <w:bCs/>
          <w:i/>
          <w:sz w:val="28"/>
          <w:szCs w:val="28"/>
        </w:rPr>
      </w:pPr>
      <w:r w:rsidRPr="003F22FA">
        <w:rPr>
          <w:b/>
          <w:bCs/>
          <w:i/>
          <w:sz w:val="28"/>
          <w:szCs w:val="28"/>
        </w:rPr>
        <w:t xml:space="preserve">3.8 ЖУРНАЛИСТИКА БЕЛАРУСИ </w:t>
      </w: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i/>
          <w:sz w:val="28"/>
          <w:szCs w:val="28"/>
        </w:rPr>
      </w:pPr>
      <w:r w:rsidRPr="003F22FA">
        <w:rPr>
          <w:b/>
          <w:bCs/>
          <w:i/>
          <w:sz w:val="28"/>
          <w:szCs w:val="28"/>
        </w:rPr>
        <w:t xml:space="preserve">В </w:t>
      </w:r>
      <w:r w:rsidR="003F22FA" w:rsidRPr="003F22FA">
        <w:rPr>
          <w:b/>
          <w:bCs/>
          <w:i/>
          <w:sz w:val="28"/>
          <w:szCs w:val="28"/>
          <w:lang w:val="be-BY"/>
        </w:rPr>
        <w:t>ПОЛ</w:t>
      </w:r>
      <w:r w:rsidR="003F22FA">
        <w:rPr>
          <w:b/>
          <w:bCs/>
          <w:i/>
          <w:sz w:val="28"/>
          <w:szCs w:val="28"/>
          <w:lang w:val="be-BY"/>
        </w:rPr>
        <w:t>ИТИ</w:t>
      </w:r>
      <w:r w:rsidR="003F22FA" w:rsidRPr="003F22FA">
        <w:rPr>
          <w:b/>
          <w:bCs/>
          <w:i/>
          <w:sz w:val="28"/>
          <w:szCs w:val="28"/>
          <w:lang w:val="be-BY"/>
        </w:rPr>
        <w:t>ЧЕСКОЙ С</w:t>
      </w:r>
      <w:r w:rsidR="003F22FA">
        <w:rPr>
          <w:b/>
          <w:bCs/>
          <w:i/>
          <w:sz w:val="28"/>
          <w:szCs w:val="28"/>
          <w:lang w:val="be-BY"/>
        </w:rPr>
        <w:t>И</w:t>
      </w:r>
      <w:r w:rsidR="003F22FA" w:rsidRPr="003F22FA">
        <w:rPr>
          <w:b/>
          <w:bCs/>
          <w:i/>
          <w:sz w:val="28"/>
          <w:szCs w:val="28"/>
          <w:lang w:val="be-BY"/>
        </w:rPr>
        <w:t xml:space="preserve">СТЕМЕ </w:t>
      </w:r>
      <w:r w:rsidRPr="003F22FA">
        <w:rPr>
          <w:b/>
          <w:bCs/>
          <w:i/>
          <w:sz w:val="28"/>
          <w:szCs w:val="28"/>
          <w:lang w:val="be-BY"/>
        </w:rPr>
        <w:t>30-Х ГГ. ХХ В.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Белорусская печать и противоречия социально-экономической жизни. Мероприятия партийных органов по усилению идеологического руководства печатью и улучшению работы среди рабселькоров. Усиление партийного контроля.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Содержание общенациональных изданий «Звязда», «Чырвоная змена», «Калгаснік Беларусі».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Формы массовой работы в местной и низовой печати: семинары и школы рабкоров, вечера-встречи рабкоров-ударников, рабкоровские посты, создание новых стенгазет. III съезд рабселькоров БССР.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Освещение в печати вопросов образования, науки и культуры. Тема международной жизни на страницах белорусских </w:t>
      </w:r>
      <w:r w:rsidRPr="003F22FA">
        <w:rPr>
          <w:sz w:val="28"/>
          <w:szCs w:val="28"/>
          <w:lang w:val="be-BY"/>
        </w:rPr>
        <w:t>изданий</w:t>
      </w:r>
      <w:r w:rsidRPr="003F22FA">
        <w:rPr>
          <w:sz w:val="28"/>
          <w:szCs w:val="28"/>
        </w:rPr>
        <w:t>, разоблачение идеологии фашизма.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Создание и деятельность газет политотделов МТС. Материальная база </w:t>
      </w:r>
      <w:r w:rsidRPr="003F22FA">
        <w:rPr>
          <w:sz w:val="28"/>
          <w:szCs w:val="28"/>
          <w:lang w:val="be-BY"/>
        </w:rPr>
        <w:t>изданий</w:t>
      </w:r>
      <w:r w:rsidRPr="003F22FA">
        <w:rPr>
          <w:sz w:val="28"/>
          <w:szCs w:val="28"/>
        </w:rPr>
        <w:t>, формирование авторского актива. Роль газет в укреплении колхозного образа жизни. Журналы «Районная и политотдельческая печать», «Бальшавiцкi друк».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</w:rPr>
        <w:t>Печать и массовое развитие движения за овладение техникой. Стахановское движение и его освещение в периодике.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Печать Западной Белоруссии 1938–1939 гг.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lastRenderedPageBreak/>
        <w:t>Положительное и негативное в общественной жизни и его отражение в печати. Прославление партийных лидеров и разоблачение «врагов народа». Сужение демократических свобод, репрессии политических, хозяйственных, военных кадров, белорусской интеллигенции во 2-й половине 30-х гг.</w:t>
      </w:r>
      <w:r w:rsidRPr="003F22FA">
        <w:rPr>
          <w:sz w:val="28"/>
          <w:szCs w:val="28"/>
          <w:lang w:val="be-BY"/>
        </w:rPr>
        <w:t xml:space="preserve"> ХХ в.</w:t>
      </w:r>
      <w:r w:rsidRPr="003F22FA">
        <w:rPr>
          <w:sz w:val="28"/>
          <w:szCs w:val="28"/>
        </w:rPr>
        <w:t xml:space="preserve"> и позиция белорусских </w:t>
      </w:r>
      <w:r w:rsidRPr="003F22FA">
        <w:rPr>
          <w:sz w:val="28"/>
          <w:szCs w:val="28"/>
          <w:lang w:val="be-BY"/>
        </w:rPr>
        <w:t>изданий</w:t>
      </w:r>
      <w:r w:rsidRPr="003F22FA">
        <w:rPr>
          <w:sz w:val="28"/>
          <w:szCs w:val="28"/>
        </w:rPr>
        <w:t>.</w:t>
      </w: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i/>
          <w:sz w:val="28"/>
          <w:szCs w:val="28"/>
          <w:lang w:val="be-BY"/>
        </w:rPr>
      </w:pPr>
      <w:r w:rsidRPr="003F22FA">
        <w:rPr>
          <w:b/>
          <w:bCs/>
          <w:i/>
          <w:sz w:val="28"/>
          <w:szCs w:val="28"/>
        </w:rPr>
        <w:t>3.9 ЖУРНАЛИСТИКА БЕЛАРУСИ НАКАНУНЕ ВЕЛИКОЙ ОТЕЧЕСТВЕННОЙ ВОЙНЫ (1938–ИЮНЬ 1941 ГГ.)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Тема защиты Родины, борьбы против фашистской опасности на страницах печати. Партийные постановления о недостатках в освещении партийной жизни и пропагандистской работы. Создание при обкомах отделов печати и издательств.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  <w:lang w:val="be-BY"/>
        </w:rPr>
        <w:t xml:space="preserve">Газета </w:t>
      </w:r>
      <w:r w:rsidRPr="003F22FA">
        <w:rPr>
          <w:sz w:val="28"/>
          <w:szCs w:val="28"/>
        </w:rPr>
        <w:t>«Сталинская молодежь» в системе молодежной прессы БССР.</w:t>
      </w:r>
    </w:p>
    <w:p w:rsidR="00370F6A" w:rsidRPr="003F22FA" w:rsidRDefault="00370F6A" w:rsidP="00370F6A">
      <w:pPr>
        <w:tabs>
          <w:tab w:val="left" w:pos="993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Освещение в печати выполнения третьего пятилетнего плана развития народного хозяйства. Печать – пропагандист движения многостаночников, совмещения профессий, новых форм социалистического соревнования.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Партийное давление на печатные органы. Разоблачение в периодике «врагов народа», «вредителей» и историческая правда обвинений и процессов 1930-х гг. с позиций гуманизма и демократии. Шаблонность и жёсткая регламентация в освещении общественно-политической жизни на страницах прессы. Репрессии властей против сотрудников печати.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Создание сети периодических </w:t>
      </w:r>
      <w:r w:rsidRPr="003F22FA">
        <w:rPr>
          <w:sz w:val="28"/>
          <w:szCs w:val="28"/>
          <w:lang w:val="be-BY"/>
        </w:rPr>
        <w:t>изданий</w:t>
      </w:r>
      <w:r w:rsidRPr="003F22FA">
        <w:rPr>
          <w:sz w:val="28"/>
          <w:szCs w:val="28"/>
        </w:rPr>
        <w:t xml:space="preserve"> в освобожденных областях Западной Беларуси. Помощь БССР в организации работы типографий, редакций, подготовке технических и литературных сотрудников.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</w:rPr>
        <w:t>Тема укрепления обороноспособности страны в белорусской печати. Периодика БССР накануне Великой Отечественной войны.</w:t>
      </w: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i/>
          <w:sz w:val="28"/>
          <w:szCs w:val="28"/>
        </w:rPr>
      </w:pPr>
      <w:r w:rsidRPr="003F22FA">
        <w:rPr>
          <w:b/>
          <w:bCs/>
          <w:i/>
          <w:sz w:val="28"/>
          <w:szCs w:val="28"/>
        </w:rPr>
        <w:t xml:space="preserve">3.10 ЖУРНАЛИСТИКА БЕЛАРУСИ </w:t>
      </w:r>
      <w:r w:rsidRPr="003F22FA">
        <w:rPr>
          <w:b/>
          <w:bCs/>
          <w:i/>
          <w:sz w:val="28"/>
          <w:szCs w:val="28"/>
          <w:lang w:val="be-BY"/>
        </w:rPr>
        <w:br/>
      </w:r>
      <w:r w:rsidRPr="003F22FA">
        <w:rPr>
          <w:b/>
          <w:bCs/>
          <w:i/>
          <w:sz w:val="28"/>
          <w:szCs w:val="28"/>
        </w:rPr>
        <w:t>В ГОДЫ ВЕЛИКОЙ ОТЕЧЕСТВЕННОЙ ВОЙНЫ (1941–1945 ГГ.)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Реорганизация деятельности печати в соответствии с требованиями военного времени. События первых дней войны в отражении белорусских газет. Выход агитплаката </w:t>
      </w:r>
      <w:r w:rsidRPr="00FC2181">
        <w:rPr>
          <w:sz w:val="28"/>
          <w:szCs w:val="28"/>
        </w:rPr>
        <w:t>«Раздавiм фашысцкую гадзiну»</w:t>
      </w:r>
      <w:r w:rsidRPr="003F22FA">
        <w:rPr>
          <w:sz w:val="28"/>
          <w:szCs w:val="28"/>
        </w:rPr>
        <w:t>. Публицистическая деятельность белорусских поэтов и прозаиков Я. Купалы, Я. Колоса, К. Чорного, М. Танка, П. Бровки, К. Крапивы, А. Астрейко и др.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Издание газеты </w:t>
      </w:r>
      <w:r w:rsidRPr="00FC2181">
        <w:rPr>
          <w:sz w:val="28"/>
          <w:szCs w:val="28"/>
        </w:rPr>
        <w:t>«Савецкая Беларусь»</w:t>
      </w:r>
      <w:r w:rsidRPr="003F22FA">
        <w:rPr>
          <w:sz w:val="28"/>
          <w:szCs w:val="28"/>
        </w:rPr>
        <w:t xml:space="preserve"> на белорусском языке возле г. Орла. Распространение газеты на оккупированной территории Беларуси. Редакционный актив </w:t>
      </w:r>
      <w:r w:rsidRPr="00FC2181">
        <w:rPr>
          <w:sz w:val="28"/>
          <w:szCs w:val="28"/>
        </w:rPr>
        <w:t>издани</w:t>
      </w:r>
      <w:r w:rsidRPr="003F22FA">
        <w:rPr>
          <w:sz w:val="28"/>
          <w:szCs w:val="28"/>
        </w:rPr>
        <w:t>я. Идейное содержание газеты, отражение на ее страницах партизанского движения.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Газета </w:t>
      </w:r>
      <w:r w:rsidRPr="00FC2181">
        <w:rPr>
          <w:sz w:val="28"/>
          <w:szCs w:val="28"/>
        </w:rPr>
        <w:t>«За Савецкую Беларусь»</w:t>
      </w:r>
      <w:r w:rsidRPr="003F22FA">
        <w:rPr>
          <w:sz w:val="28"/>
          <w:szCs w:val="28"/>
        </w:rPr>
        <w:t xml:space="preserve"> и ее редакция. Газета </w:t>
      </w:r>
      <w:r w:rsidRPr="00FC2181">
        <w:rPr>
          <w:sz w:val="28"/>
          <w:szCs w:val="28"/>
        </w:rPr>
        <w:t>«За Свабодную Беларусь»</w:t>
      </w:r>
      <w:r w:rsidRPr="003F22FA">
        <w:rPr>
          <w:sz w:val="28"/>
          <w:szCs w:val="28"/>
        </w:rPr>
        <w:t xml:space="preserve">. Сатирический листок </w:t>
      </w:r>
      <w:r w:rsidRPr="00FC2181">
        <w:rPr>
          <w:sz w:val="28"/>
          <w:szCs w:val="28"/>
        </w:rPr>
        <w:t xml:space="preserve">«Партызанская дубінка». </w:t>
      </w:r>
      <w:r w:rsidRPr="003F22FA">
        <w:rPr>
          <w:sz w:val="28"/>
          <w:szCs w:val="28"/>
        </w:rPr>
        <w:t>Памфлеты и фельетоны К. Крапивы, К. Чорного, И. Гурского, П. Глебки, М. Машары. Возобновление выпуска областной газеты «Вiцебскi рабочы» и ее роль в развертывании партизанского движения.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Подпольная и партизанская печать и ее идейная борьба с коллаборационистскими </w:t>
      </w:r>
      <w:r w:rsidRPr="00FC2181">
        <w:rPr>
          <w:sz w:val="28"/>
          <w:szCs w:val="28"/>
        </w:rPr>
        <w:t>издани</w:t>
      </w:r>
      <w:r w:rsidRPr="003F22FA">
        <w:rPr>
          <w:sz w:val="28"/>
          <w:szCs w:val="28"/>
        </w:rPr>
        <w:t>ями на территории Беларуси («</w:t>
      </w:r>
      <w:r w:rsidRPr="00FC2181">
        <w:rPr>
          <w:sz w:val="28"/>
          <w:szCs w:val="28"/>
        </w:rPr>
        <w:t xml:space="preserve">Баранавіцкая </w:t>
      </w:r>
      <w:r w:rsidRPr="00FC2181">
        <w:rPr>
          <w:sz w:val="28"/>
          <w:szCs w:val="28"/>
        </w:rPr>
        <w:lastRenderedPageBreak/>
        <w:t>газэта</w:t>
      </w:r>
      <w:r w:rsidRPr="003F22FA">
        <w:rPr>
          <w:sz w:val="28"/>
          <w:szCs w:val="28"/>
        </w:rPr>
        <w:t>»</w:t>
      </w:r>
      <w:r w:rsidRPr="00FC2181">
        <w:rPr>
          <w:sz w:val="28"/>
          <w:szCs w:val="28"/>
        </w:rPr>
        <w:t>,</w:t>
      </w:r>
      <w:r w:rsidRPr="003F22FA">
        <w:rPr>
          <w:sz w:val="28"/>
          <w:szCs w:val="28"/>
        </w:rPr>
        <w:t xml:space="preserve"> «</w:t>
      </w:r>
      <w:r w:rsidRPr="00FC2181">
        <w:rPr>
          <w:sz w:val="28"/>
          <w:szCs w:val="28"/>
        </w:rPr>
        <w:t>Беларуская газэта</w:t>
      </w:r>
      <w:r w:rsidRPr="003F22FA">
        <w:rPr>
          <w:sz w:val="28"/>
          <w:szCs w:val="28"/>
        </w:rPr>
        <w:t>»</w:t>
      </w:r>
      <w:r w:rsidRPr="00FC2181">
        <w:rPr>
          <w:sz w:val="28"/>
          <w:szCs w:val="28"/>
        </w:rPr>
        <w:t>,</w:t>
      </w:r>
      <w:r w:rsidRPr="003F22FA">
        <w:rPr>
          <w:sz w:val="28"/>
          <w:szCs w:val="28"/>
        </w:rPr>
        <w:t xml:space="preserve"> «</w:t>
      </w:r>
      <w:r w:rsidRPr="00FC2181">
        <w:rPr>
          <w:sz w:val="28"/>
          <w:szCs w:val="28"/>
        </w:rPr>
        <w:t>Беларускі голас</w:t>
      </w:r>
      <w:r w:rsidRPr="003F22FA">
        <w:rPr>
          <w:sz w:val="28"/>
          <w:szCs w:val="28"/>
        </w:rPr>
        <w:t>»</w:t>
      </w:r>
      <w:r w:rsidRPr="00FC2181">
        <w:rPr>
          <w:sz w:val="28"/>
          <w:szCs w:val="28"/>
        </w:rPr>
        <w:t xml:space="preserve"> і інш.)</w:t>
      </w:r>
      <w:r w:rsidRPr="003F22FA">
        <w:rPr>
          <w:sz w:val="28"/>
          <w:szCs w:val="28"/>
        </w:rPr>
        <w:t xml:space="preserve">. Издание подпольной газеты «Звязда» в оккупированном Минске. Распространение подпольных и партизанских </w:t>
      </w:r>
      <w:r w:rsidRPr="00FC2181">
        <w:rPr>
          <w:sz w:val="28"/>
          <w:szCs w:val="28"/>
        </w:rPr>
        <w:t>изданий</w:t>
      </w:r>
      <w:r w:rsidRPr="003F22FA">
        <w:rPr>
          <w:sz w:val="28"/>
          <w:szCs w:val="28"/>
        </w:rPr>
        <w:t xml:space="preserve"> и листовок. Общая характеристика подпольных газет.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Развертывание сети подпольной и партизанской печати во второй половине войны. </w:t>
      </w:r>
      <w:r w:rsidRPr="00FC2181">
        <w:rPr>
          <w:sz w:val="28"/>
          <w:szCs w:val="28"/>
        </w:rPr>
        <w:t>Газета «Минский большевик»</w:t>
      </w:r>
      <w:r w:rsidRPr="003F22FA">
        <w:rPr>
          <w:sz w:val="28"/>
          <w:szCs w:val="28"/>
        </w:rPr>
        <w:t xml:space="preserve">. Газеты подпольных обкомов партии. Газеты </w:t>
      </w:r>
      <w:r w:rsidRPr="00FC2181">
        <w:rPr>
          <w:sz w:val="28"/>
          <w:szCs w:val="28"/>
        </w:rPr>
        <w:t xml:space="preserve">«Звязда» </w:t>
      </w:r>
      <w:r w:rsidRPr="003F22FA">
        <w:rPr>
          <w:sz w:val="28"/>
          <w:szCs w:val="28"/>
        </w:rPr>
        <w:t xml:space="preserve">и </w:t>
      </w:r>
      <w:r w:rsidRPr="00FC2181">
        <w:rPr>
          <w:sz w:val="28"/>
          <w:szCs w:val="28"/>
        </w:rPr>
        <w:t>«Чырвоная змена»</w:t>
      </w:r>
      <w:r w:rsidRPr="003F22FA">
        <w:rPr>
          <w:sz w:val="28"/>
          <w:szCs w:val="28"/>
        </w:rPr>
        <w:t xml:space="preserve"> в зоне партизанских соединений. Издание рукописных журналов в партизанских отрядах. Роль подпольной и партизанской печати в мобилизации белорусского народа на борьбу с захватчиками.</w:t>
      </w: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i/>
          <w:sz w:val="28"/>
          <w:szCs w:val="28"/>
        </w:rPr>
      </w:pPr>
      <w:r w:rsidRPr="003F22FA">
        <w:rPr>
          <w:b/>
          <w:bCs/>
          <w:i/>
          <w:sz w:val="28"/>
          <w:szCs w:val="28"/>
        </w:rPr>
        <w:t xml:space="preserve">3.11 БЕЛОРУССКАЯ ЖУРНАЛИСТИКА </w:t>
      </w:r>
      <w:r w:rsidRPr="003F22FA">
        <w:rPr>
          <w:b/>
          <w:bCs/>
          <w:i/>
          <w:sz w:val="28"/>
          <w:szCs w:val="28"/>
        </w:rPr>
        <w:br/>
        <w:t>В ВОССТАНОВИТЕЛЬНЫЙ ПЕРИОД (1946-1955 ГГ.)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C2181">
        <w:rPr>
          <w:sz w:val="28"/>
          <w:szCs w:val="28"/>
        </w:rPr>
        <w:t>Восстановле</w:t>
      </w:r>
      <w:r w:rsidRPr="003F22FA">
        <w:rPr>
          <w:sz w:val="28"/>
          <w:szCs w:val="28"/>
        </w:rPr>
        <w:t xml:space="preserve">ние сети </w:t>
      </w:r>
      <w:r w:rsidRPr="00FC2181">
        <w:rPr>
          <w:sz w:val="28"/>
          <w:szCs w:val="28"/>
        </w:rPr>
        <w:t>изданий</w:t>
      </w:r>
      <w:r w:rsidRPr="003F22FA">
        <w:rPr>
          <w:sz w:val="28"/>
          <w:szCs w:val="28"/>
        </w:rPr>
        <w:t xml:space="preserve"> и радио, работы республиканской дирекции «Союзпечать». Увеличение объема республиканских и областных газет, мероприятия по созданию отечественной школы белорусской журналистики.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Газеты </w:t>
      </w:r>
      <w:r w:rsidRPr="00FC2181">
        <w:rPr>
          <w:sz w:val="28"/>
          <w:szCs w:val="28"/>
        </w:rPr>
        <w:t>«Звязда»</w:t>
      </w:r>
      <w:r w:rsidRPr="003F22FA">
        <w:rPr>
          <w:sz w:val="28"/>
          <w:szCs w:val="28"/>
        </w:rPr>
        <w:t xml:space="preserve">, </w:t>
      </w:r>
      <w:r w:rsidRPr="00FC2181">
        <w:rPr>
          <w:sz w:val="28"/>
          <w:szCs w:val="28"/>
        </w:rPr>
        <w:t>«Советская Белоруссия»</w:t>
      </w:r>
      <w:r w:rsidRPr="003F22FA">
        <w:rPr>
          <w:sz w:val="28"/>
          <w:szCs w:val="28"/>
        </w:rPr>
        <w:t xml:space="preserve">, </w:t>
      </w:r>
      <w:r w:rsidRPr="00FC2181">
        <w:rPr>
          <w:sz w:val="28"/>
          <w:szCs w:val="28"/>
        </w:rPr>
        <w:t>«Савецкi селянiн»</w:t>
      </w:r>
      <w:r w:rsidRPr="003F22FA">
        <w:rPr>
          <w:sz w:val="28"/>
          <w:szCs w:val="28"/>
        </w:rPr>
        <w:t xml:space="preserve">, </w:t>
      </w:r>
      <w:r w:rsidRPr="00FC2181">
        <w:rPr>
          <w:sz w:val="28"/>
          <w:szCs w:val="28"/>
        </w:rPr>
        <w:t>«Чырвоная змена»</w:t>
      </w:r>
      <w:r w:rsidRPr="003F22FA">
        <w:rPr>
          <w:sz w:val="28"/>
          <w:szCs w:val="28"/>
        </w:rPr>
        <w:t xml:space="preserve">, </w:t>
      </w:r>
      <w:r w:rsidRPr="00FC2181">
        <w:rPr>
          <w:sz w:val="28"/>
          <w:szCs w:val="28"/>
        </w:rPr>
        <w:t>«Знамя юности»</w:t>
      </w:r>
      <w:r w:rsidRPr="003F22FA">
        <w:rPr>
          <w:sz w:val="28"/>
          <w:szCs w:val="28"/>
        </w:rPr>
        <w:t xml:space="preserve"> и их роль в борьбе за </w:t>
      </w:r>
      <w:r w:rsidRPr="00FC2181">
        <w:rPr>
          <w:sz w:val="28"/>
          <w:szCs w:val="28"/>
        </w:rPr>
        <w:t>восстанов</w:t>
      </w:r>
      <w:r w:rsidRPr="003F22FA">
        <w:rPr>
          <w:sz w:val="28"/>
          <w:szCs w:val="28"/>
        </w:rPr>
        <w:t>ление промышленности и сельского хозяйства.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Партийные постановления о печати и усиление идеологического контроля над периодикой. Газета </w:t>
      </w:r>
      <w:r w:rsidRPr="00FC2181">
        <w:rPr>
          <w:sz w:val="28"/>
          <w:szCs w:val="28"/>
        </w:rPr>
        <w:t>«ЛiМ»</w:t>
      </w:r>
      <w:r w:rsidRPr="003F22FA">
        <w:rPr>
          <w:sz w:val="28"/>
          <w:szCs w:val="28"/>
        </w:rPr>
        <w:t xml:space="preserve"> и ее роль в усилении прессинга творческой интеллигенции. Критика произведений писателей, драматургов, поэтов на страницах газеты. Репрессивная политика по отношению к коллективам редакций журналов </w:t>
      </w:r>
      <w:r w:rsidRPr="00FC2181">
        <w:rPr>
          <w:sz w:val="28"/>
          <w:szCs w:val="28"/>
        </w:rPr>
        <w:t>«Полымя»</w:t>
      </w:r>
      <w:r w:rsidRPr="003F22FA">
        <w:rPr>
          <w:sz w:val="28"/>
          <w:szCs w:val="28"/>
        </w:rPr>
        <w:t xml:space="preserve"> и </w:t>
      </w:r>
      <w:r w:rsidRPr="00FC2181">
        <w:rPr>
          <w:sz w:val="28"/>
          <w:szCs w:val="28"/>
        </w:rPr>
        <w:t>«Беларусь»</w:t>
      </w:r>
      <w:r w:rsidRPr="003F22FA">
        <w:rPr>
          <w:sz w:val="28"/>
          <w:szCs w:val="28"/>
        </w:rPr>
        <w:t xml:space="preserve">, газете </w:t>
      </w:r>
      <w:r w:rsidRPr="00FC2181">
        <w:rPr>
          <w:sz w:val="28"/>
          <w:szCs w:val="28"/>
        </w:rPr>
        <w:t>«ЛiМ»</w:t>
      </w:r>
      <w:r w:rsidRPr="003F22FA">
        <w:rPr>
          <w:sz w:val="28"/>
          <w:szCs w:val="28"/>
        </w:rPr>
        <w:t>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Постановления об улучшении работы районных газет и перевод их на четырехполосный формат. Газеты политотделов МТС в областях Западной Беларуси, их кадры, актив и материальное состояние.</w:t>
      </w:r>
    </w:p>
    <w:p w:rsidR="00370F6A" w:rsidRPr="00FC2181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Печать о строительстве гигантов белорусской индустрии. Формы массовой работы – рейды, обзоры, выездные редакции. Гигантомания и ее отражение на страницах периодических </w:t>
      </w:r>
      <w:r w:rsidRPr="00FC2181">
        <w:rPr>
          <w:sz w:val="28"/>
          <w:szCs w:val="28"/>
        </w:rPr>
        <w:t>изданий</w:t>
      </w:r>
      <w:r w:rsidRPr="003F22FA">
        <w:rPr>
          <w:sz w:val="28"/>
          <w:szCs w:val="28"/>
        </w:rPr>
        <w:t>.</w:t>
      </w: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i/>
          <w:sz w:val="28"/>
          <w:szCs w:val="28"/>
          <w:lang w:val="be-BY"/>
        </w:rPr>
      </w:pPr>
      <w:r w:rsidRPr="003F22FA">
        <w:rPr>
          <w:b/>
          <w:bCs/>
          <w:i/>
          <w:sz w:val="28"/>
          <w:szCs w:val="28"/>
        </w:rPr>
        <w:t>3.12 ЖУРНАЛИСТИКА БЕЛАРУСИ В 1954–1964 ГГ.</w:t>
      </w:r>
    </w:p>
    <w:p w:rsidR="00370F6A" w:rsidRPr="00FC2181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C2181">
        <w:rPr>
          <w:sz w:val="28"/>
          <w:szCs w:val="28"/>
        </w:rPr>
        <w:t>Основные тенденции разв</w:t>
      </w:r>
      <w:r w:rsidRPr="003F22FA">
        <w:rPr>
          <w:sz w:val="28"/>
          <w:szCs w:val="28"/>
        </w:rPr>
        <w:t>и</w:t>
      </w:r>
      <w:r w:rsidRPr="00FC2181">
        <w:rPr>
          <w:sz w:val="28"/>
          <w:szCs w:val="28"/>
        </w:rPr>
        <w:t xml:space="preserve">тия </w:t>
      </w:r>
      <w:r w:rsidRPr="003F22FA">
        <w:rPr>
          <w:sz w:val="28"/>
          <w:szCs w:val="28"/>
        </w:rPr>
        <w:t>белорусской</w:t>
      </w:r>
      <w:r w:rsidRPr="00FC2181">
        <w:rPr>
          <w:sz w:val="28"/>
          <w:szCs w:val="28"/>
        </w:rPr>
        <w:t xml:space="preserve"> </w:t>
      </w:r>
      <w:r w:rsidRPr="003F22FA">
        <w:rPr>
          <w:sz w:val="28"/>
          <w:szCs w:val="28"/>
        </w:rPr>
        <w:t>печати</w:t>
      </w:r>
      <w:r w:rsidRPr="00FC2181">
        <w:rPr>
          <w:sz w:val="28"/>
          <w:szCs w:val="28"/>
        </w:rPr>
        <w:t xml:space="preserve"> накан</w:t>
      </w:r>
      <w:r w:rsidRPr="003F22FA">
        <w:rPr>
          <w:sz w:val="28"/>
          <w:szCs w:val="28"/>
        </w:rPr>
        <w:t>уне</w:t>
      </w:r>
      <w:r w:rsidRPr="00FC2181">
        <w:rPr>
          <w:sz w:val="28"/>
          <w:szCs w:val="28"/>
        </w:rPr>
        <w:t xml:space="preserve"> ХХ съезда КПСС. Сокращение количества белорусскоязычных изданий.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C2181">
        <w:rPr>
          <w:sz w:val="28"/>
          <w:szCs w:val="28"/>
        </w:rPr>
        <w:t>Разоблачение культа личности И. Стал</w:t>
      </w:r>
      <w:r w:rsidRPr="003F22FA">
        <w:rPr>
          <w:sz w:val="28"/>
          <w:szCs w:val="28"/>
        </w:rPr>
        <w:t>и</w:t>
      </w:r>
      <w:r w:rsidRPr="00FC2181">
        <w:rPr>
          <w:sz w:val="28"/>
          <w:szCs w:val="28"/>
        </w:rPr>
        <w:t xml:space="preserve">на </w:t>
      </w:r>
      <w:r w:rsidRPr="003F22FA">
        <w:rPr>
          <w:sz w:val="28"/>
          <w:szCs w:val="28"/>
        </w:rPr>
        <w:t>и</w:t>
      </w:r>
      <w:r w:rsidRPr="00FC2181">
        <w:rPr>
          <w:sz w:val="28"/>
          <w:szCs w:val="28"/>
        </w:rPr>
        <w:t xml:space="preserve"> демократизация СМИ. Увеличение объёмов л</w:t>
      </w:r>
      <w:r w:rsidRPr="003F22FA">
        <w:rPr>
          <w:sz w:val="28"/>
          <w:szCs w:val="28"/>
        </w:rPr>
        <w:t>и</w:t>
      </w:r>
      <w:r w:rsidRPr="00FC2181">
        <w:rPr>
          <w:sz w:val="28"/>
          <w:szCs w:val="28"/>
        </w:rPr>
        <w:t xml:space="preserve">тературно-художественных журналов </w:t>
      </w:r>
      <w:r w:rsidRPr="003F22FA">
        <w:rPr>
          <w:sz w:val="28"/>
          <w:szCs w:val="28"/>
        </w:rPr>
        <w:t>и</w:t>
      </w:r>
      <w:r w:rsidRPr="00FC2181">
        <w:rPr>
          <w:sz w:val="28"/>
          <w:szCs w:val="28"/>
        </w:rPr>
        <w:t xml:space="preserve"> периодичности выхода газет. </w:t>
      </w:r>
      <w:r w:rsidRPr="003F22FA">
        <w:rPr>
          <w:sz w:val="28"/>
          <w:szCs w:val="28"/>
        </w:rPr>
        <w:t xml:space="preserve">Завершение перевода районных газет на четырехполосный формат. Создание отряда многотиражных газет на предприятиях, в институтах, колхозах и совхозах. Открытие 1 января </w:t>
      </w:r>
      <w:smartTag w:uri="urn:schemas-microsoft-com:office:smarttags" w:element="metricconverter">
        <w:smartTagPr>
          <w:attr w:name="ProductID" w:val="1956 г"/>
        </w:smartTagPr>
        <w:r w:rsidRPr="003F22FA">
          <w:rPr>
            <w:sz w:val="28"/>
            <w:szCs w:val="28"/>
          </w:rPr>
          <w:t>1956 г</w:t>
        </w:r>
      </w:smartTag>
      <w:r w:rsidRPr="003F22FA">
        <w:rPr>
          <w:sz w:val="28"/>
          <w:szCs w:val="28"/>
        </w:rPr>
        <w:t>. и развитие телевещания в Беларуси.</w:t>
      </w:r>
    </w:p>
    <w:p w:rsidR="00370F6A" w:rsidRPr="00FC2181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Газеты «Звязда», «Савецкая Беларусь», «Чырвоная змена», «Знамя юности», их тематика.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Мероприятия и постановления по совершенствованию работы редакций. </w:t>
      </w:r>
      <w:r w:rsidRPr="00FC2181">
        <w:rPr>
          <w:sz w:val="28"/>
          <w:szCs w:val="28"/>
        </w:rPr>
        <w:t>Журнал</w:t>
      </w:r>
      <w:r w:rsidRPr="003F22FA">
        <w:rPr>
          <w:sz w:val="28"/>
          <w:szCs w:val="28"/>
        </w:rPr>
        <w:t xml:space="preserve"> «У дапамогу работнiкам мясцовага друку». Укрепление связей редакционных коллективов с читателями. Деятельность рабселькоровских постов.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lastRenderedPageBreak/>
        <w:t>Участие белорусской</w:t>
      </w:r>
      <w:r w:rsidRPr="00FC2181">
        <w:rPr>
          <w:sz w:val="28"/>
          <w:szCs w:val="28"/>
        </w:rPr>
        <w:t xml:space="preserve"> </w:t>
      </w:r>
      <w:r w:rsidRPr="003F22FA">
        <w:rPr>
          <w:sz w:val="28"/>
          <w:szCs w:val="28"/>
        </w:rPr>
        <w:t>печати</w:t>
      </w:r>
      <w:r w:rsidRPr="00FC2181">
        <w:rPr>
          <w:sz w:val="28"/>
          <w:szCs w:val="28"/>
        </w:rPr>
        <w:t xml:space="preserve"> </w:t>
      </w:r>
      <w:r w:rsidRPr="003F22FA">
        <w:rPr>
          <w:sz w:val="28"/>
          <w:szCs w:val="28"/>
        </w:rPr>
        <w:t>в пропаганде решений ХХ съезда партии. Демократизация общественной жизни и ее отражение в печати. Актуальные выступления белорусских публицистов – И. Новикова, А. Матусевича, М. Матуковского и др. Первый и второй съезды Союза журналистов БССР.</w:t>
      </w: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i/>
          <w:sz w:val="28"/>
          <w:szCs w:val="28"/>
        </w:rPr>
      </w:pPr>
      <w:r w:rsidRPr="003F22FA">
        <w:rPr>
          <w:b/>
          <w:bCs/>
          <w:i/>
          <w:sz w:val="28"/>
          <w:szCs w:val="28"/>
        </w:rPr>
        <w:t>3.13 ЖУРНАЛИСТИКА БЕЛАРУСИ В 1965–1985 ГГ.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Экономические реформы 1960-х гг. и их пропаганда в печати. Формы массовой работы редакций – рейды, обзоры, шефство, семинары, тематические летучки, пресс-конференции, школы журналистского мастерства – как средства более глубокого осмысления и показа проблем экономических преобразований. Шефство газет над важнейшими стройками и предприятиями.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C2181">
        <w:rPr>
          <w:sz w:val="28"/>
          <w:szCs w:val="28"/>
        </w:rPr>
        <w:t>«Звязда»</w:t>
      </w:r>
      <w:r w:rsidRPr="003F22FA">
        <w:rPr>
          <w:sz w:val="28"/>
          <w:szCs w:val="28"/>
        </w:rPr>
        <w:t xml:space="preserve">, </w:t>
      </w:r>
      <w:r w:rsidRPr="00FC2181">
        <w:rPr>
          <w:sz w:val="28"/>
          <w:szCs w:val="28"/>
        </w:rPr>
        <w:t>«Советская Белоруссия», «Чырвоная змена», «Знамя юности»</w:t>
      </w:r>
      <w:r w:rsidRPr="003F22FA">
        <w:rPr>
          <w:sz w:val="28"/>
          <w:szCs w:val="28"/>
        </w:rPr>
        <w:t xml:space="preserve">, </w:t>
      </w:r>
      <w:r w:rsidRPr="00FC2181">
        <w:rPr>
          <w:sz w:val="28"/>
          <w:szCs w:val="28"/>
        </w:rPr>
        <w:t xml:space="preserve">«Полымя» </w:t>
      </w:r>
      <w:r w:rsidRPr="003F22FA">
        <w:rPr>
          <w:sz w:val="28"/>
          <w:szCs w:val="28"/>
        </w:rPr>
        <w:t>о проблемах экономики и культуры.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Выход газеты </w:t>
      </w:r>
      <w:r w:rsidRPr="00FC2181">
        <w:rPr>
          <w:sz w:val="28"/>
          <w:szCs w:val="28"/>
        </w:rPr>
        <w:t>«Вечерний Минск»</w:t>
      </w:r>
      <w:r w:rsidRPr="003F22FA">
        <w:rPr>
          <w:sz w:val="28"/>
          <w:szCs w:val="28"/>
        </w:rPr>
        <w:t>, проблемы столицы Беларуси.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Расширение деятельности радио и телевидения.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Участие белорусской</w:t>
      </w:r>
      <w:r w:rsidRPr="00FC2181">
        <w:rPr>
          <w:sz w:val="28"/>
          <w:szCs w:val="28"/>
        </w:rPr>
        <w:t xml:space="preserve"> </w:t>
      </w:r>
      <w:r w:rsidRPr="003F22FA">
        <w:rPr>
          <w:sz w:val="28"/>
          <w:szCs w:val="28"/>
        </w:rPr>
        <w:t xml:space="preserve">печати в освещении неизвестных страниц истории, публикации о незаконно репрессированных деятелях 30–40 </w:t>
      </w:r>
      <w:r w:rsidRPr="00FC2181">
        <w:rPr>
          <w:sz w:val="28"/>
          <w:szCs w:val="28"/>
        </w:rPr>
        <w:t xml:space="preserve">и 50-х </w:t>
      </w:r>
      <w:r w:rsidRPr="003F22FA">
        <w:rPr>
          <w:sz w:val="28"/>
          <w:szCs w:val="28"/>
        </w:rPr>
        <w:t>гг., освобождение общественных наук из тисков догматизма.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Мероприятия партийных органов по повышению эффективности печати и усилению контроля за деятельностью редакций. Сужение возможностей открытой критической оценки развития общества, притесненне инакомыслящих.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Главлит и цензурные ограничения в печати. Закрытые темы для СМИ, появление парадности и словословия, «политической трескотни».</w:t>
      </w:r>
    </w:p>
    <w:p w:rsidR="00370F6A" w:rsidRPr="003F22FA" w:rsidRDefault="00370F6A" w:rsidP="00FC218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Противоречия между догматической идеологией и настоящим положением дел. Нарастание кризисных явлений в обществе. Разрыв между словом и делом и необходимость радикальных перемен.</w:t>
      </w: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i/>
          <w:sz w:val="28"/>
          <w:szCs w:val="28"/>
        </w:rPr>
      </w:pPr>
      <w:r w:rsidRPr="003F22FA">
        <w:rPr>
          <w:b/>
          <w:bCs/>
          <w:i/>
          <w:sz w:val="28"/>
          <w:szCs w:val="28"/>
        </w:rPr>
        <w:t>3.14 БЕЛОРУССКАЯ ЖУРНАЛИСТИКА В ПЕРИОД КРИЗИСА СОЦИАЛИСТИЧЕСКОЙ СИСТЕМЫ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Проблемы «перестройки» в печати и кризис общественного сознания в СССР. Мотивы демократии и свободы слова в СМИ. Конфликт </w:t>
      </w:r>
      <w:r w:rsidRPr="00FC2181">
        <w:rPr>
          <w:sz w:val="28"/>
          <w:szCs w:val="28"/>
        </w:rPr>
        <w:t>издани</w:t>
      </w:r>
      <w:r w:rsidRPr="003F22FA">
        <w:rPr>
          <w:sz w:val="28"/>
          <w:szCs w:val="28"/>
        </w:rPr>
        <w:t>й с партийными комитетами.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Печать и демократические свободы, гласность в сфере политической и социально-экономической жизни. «Белые пятна» в истории.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Газеты </w:t>
      </w:r>
      <w:r w:rsidRPr="00FC2181">
        <w:rPr>
          <w:sz w:val="28"/>
          <w:szCs w:val="28"/>
        </w:rPr>
        <w:t>«Звязда»</w:t>
      </w:r>
      <w:r w:rsidRPr="003F22FA">
        <w:rPr>
          <w:sz w:val="28"/>
          <w:szCs w:val="28"/>
        </w:rPr>
        <w:t xml:space="preserve">, </w:t>
      </w:r>
      <w:r w:rsidRPr="00FC2181">
        <w:rPr>
          <w:sz w:val="28"/>
          <w:szCs w:val="28"/>
        </w:rPr>
        <w:t>«Советская Белоруссия»</w:t>
      </w:r>
      <w:r w:rsidRPr="003F22FA">
        <w:rPr>
          <w:sz w:val="28"/>
          <w:szCs w:val="28"/>
        </w:rPr>
        <w:t xml:space="preserve">, </w:t>
      </w:r>
      <w:r w:rsidRPr="00FC2181">
        <w:rPr>
          <w:sz w:val="28"/>
          <w:szCs w:val="28"/>
        </w:rPr>
        <w:t>«Чырвоная змена»</w:t>
      </w:r>
      <w:r w:rsidRPr="003F22FA">
        <w:rPr>
          <w:sz w:val="28"/>
          <w:szCs w:val="28"/>
        </w:rPr>
        <w:t xml:space="preserve">, </w:t>
      </w:r>
      <w:r w:rsidRPr="00FC2181">
        <w:rPr>
          <w:sz w:val="28"/>
          <w:szCs w:val="28"/>
        </w:rPr>
        <w:t>«Знамя юности»</w:t>
      </w:r>
      <w:r w:rsidRPr="003F22FA">
        <w:rPr>
          <w:sz w:val="28"/>
          <w:szCs w:val="28"/>
        </w:rPr>
        <w:t>. Проблематика, жанры. Состав редакций.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Создание бюллетеней </w:t>
      </w:r>
      <w:r w:rsidRPr="00FC2181">
        <w:rPr>
          <w:sz w:val="28"/>
          <w:szCs w:val="28"/>
        </w:rPr>
        <w:t>«Весткi Адраджэння»</w:t>
      </w:r>
      <w:r w:rsidRPr="003F22FA">
        <w:rPr>
          <w:sz w:val="28"/>
          <w:szCs w:val="28"/>
        </w:rPr>
        <w:t xml:space="preserve">, </w:t>
      </w:r>
      <w:r w:rsidRPr="00FC2181">
        <w:rPr>
          <w:sz w:val="28"/>
          <w:szCs w:val="28"/>
        </w:rPr>
        <w:t>«Супольнасць»</w:t>
      </w:r>
      <w:r w:rsidRPr="003F22FA">
        <w:rPr>
          <w:sz w:val="28"/>
          <w:szCs w:val="28"/>
        </w:rPr>
        <w:t xml:space="preserve"> и их тематика. Журналы </w:t>
      </w:r>
      <w:r w:rsidRPr="00FC2181">
        <w:rPr>
          <w:sz w:val="28"/>
          <w:szCs w:val="28"/>
        </w:rPr>
        <w:t>«Праваслаўная думка»</w:t>
      </w:r>
      <w:r w:rsidRPr="003F22FA">
        <w:rPr>
          <w:sz w:val="28"/>
          <w:szCs w:val="28"/>
        </w:rPr>
        <w:t xml:space="preserve"> и </w:t>
      </w:r>
      <w:r w:rsidRPr="00FC2181">
        <w:rPr>
          <w:sz w:val="28"/>
          <w:szCs w:val="28"/>
        </w:rPr>
        <w:t>«Унiя»</w:t>
      </w:r>
      <w:r w:rsidRPr="003F22FA">
        <w:rPr>
          <w:sz w:val="28"/>
          <w:szCs w:val="28"/>
        </w:rPr>
        <w:t>. Возрождение в Беларуси многопартийной демократической прессы.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 xml:space="preserve">Основание </w:t>
      </w:r>
      <w:r w:rsidRPr="00FC2181">
        <w:rPr>
          <w:sz w:val="28"/>
          <w:szCs w:val="28"/>
        </w:rPr>
        <w:t>«Ведамасцей Вярхоўнага Савета Беларускай ССР»</w:t>
      </w:r>
      <w:r w:rsidRPr="003F22FA">
        <w:rPr>
          <w:sz w:val="28"/>
          <w:szCs w:val="28"/>
        </w:rPr>
        <w:t xml:space="preserve">, </w:t>
      </w:r>
      <w:r w:rsidRPr="00FC2181">
        <w:rPr>
          <w:sz w:val="28"/>
          <w:szCs w:val="28"/>
        </w:rPr>
        <w:t>«Народнай газеты»</w:t>
      </w:r>
      <w:r w:rsidRPr="003F22FA">
        <w:rPr>
          <w:sz w:val="28"/>
          <w:szCs w:val="28"/>
        </w:rPr>
        <w:t xml:space="preserve">, журнала </w:t>
      </w:r>
      <w:r w:rsidRPr="00FC2181">
        <w:rPr>
          <w:sz w:val="28"/>
          <w:szCs w:val="28"/>
        </w:rPr>
        <w:t>«Дэпутацкая трыбуна»</w:t>
      </w:r>
      <w:r w:rsidRPr="003F22FA">
        <w:rPr>
          <w:sz w:val="28"/>
          <w:szCs w:val="28"/>
        </w:rPr>
        <w:t>. Закон СССР «О печати и других средствах массовой информации» Возникновение негосударственной периодики и печати нацменьшинств.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lastRenderedPageBreak/>
        <w:t xml:space="preserve">Развитие печати суверенной Республики Беларусь. Создание газеты </w:t>
      </w:r>
      <w:r w:rsidRPr="00FC2181">
        <w:rPr>
          <w:sz w:val="28"/>
          <w:szCs w:val="28"/>
        </w:rPr>
        <w:t>«Рэспублiка»</w:t>
      </w:r>
      <w:r w:rsidRPr="003F22FA">
        <w:rPr>
          <w:sz w:val="28"/>
          <w:szCs w:val="28"/>
        </w:rPr>
        <w:t>. Государственные издания и негосударственнная пресса: тенденции развития.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Тема Возрождения в печати: преемственность традиций, поддержка новых идей. Эволюция коммуникативной системы в Республике Беларусь от партийной к демократической.</w:t>
      </w:r>
    </w:p>
    <w:p w:rsidR="00370F6A" w:rsidRPr="003F22FA" w:rsidRDefault="00370F6A" w:rsidP="00370F6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F22FA">
        <w:rPr>
          <w:b/>
          <w:bCs/>
          <w:sz w:val="28"/>
          <w:szCs w:val="28"/>
        </w:rPr>
        <w:t>4 СОВРЕМЕННАЯ СИСТЕМА СМИ</w:t>
      </w:r>
      <w:r w:rsidRPr="003F22FA">
        <w:rPr>
          <w:b/>
          <w:bCs/>
          <w:sz w:val="28"/>
          <w:szCs w:val="28"/>
          <w:lang w:val="be-BY"/>
        </w:rPr>
        <w:t xml:space="preserve"> РЕСПУБЛИКИ БЕЛАРУСЬ</w:t>
      </w:r>
    </w:p>
    <w:p w:rsidR="00370F6A" w:rsidRPr="003F22FA" w:rsidRDefault="00370F6A" w:rsidP="00370F6A">
      <w:pPr>
        <w:autoSpaceDE w:val="0"/>
        <w:autoSpaceDN w:val="0"/>
        <w:adjustRightInd w:val="0"/>
        <w:jc w:val="center"/>
        <w:rPr>
          <w:b/>
          <w:bCs/>
          <w:i/>
          <w:sz w:val="28"/>
          <w:szCs w:val="28"/>
          <w:lang w:val="be-BY"/>
        </w:rPr>
      </w:pPr>
      <w:r w:rsidRPr="003F22FA">
        <w:rPr>
          <w:b/>
          <w:bCs/>
          <w:i/>
          <w:sz w:val="28"/>
          <w:szCs w:val="28"/>
        </w:rPr>
        <w:t>СРЕДСТВА</w:t>
      </w:r>
      <w:r w:rsidRPr="003F22FA">
        <w:rPr>
          <w:b/>
          <w:bCs/>
          <w:i/>
          <w:sz w:val="28"/>
          <w:szCs w:val="28"/>
          <w:lang w:val="be-BY"/>
        </w:rPr>
        <w:t xml:space="preserve"> МАССОВОЙ ИНФОРМАЦИИ </w:t>
      </w:r>
      <w:r w:rsidRPr="003F22FA">
        <w:rPr>
          <w:b/>
          <w:bCs/>
          <w:i/>
          <w:sz w:val="28"/>
          <w:szCs w:val="28"/>
          <w:lang w:val="be-BY"/>
        </w:rPr>
        <w:br/>
        <w:t>РЕСПУБЛИКИ БЕЛАРУСЬ</w:t>
      </w:r>
    </w:p>
    <w:p w:rsidR="00370F6A" w:rsidRPr="003F22FA" w:rsidRDefault="00370F6A" w:rsidP="00370F6A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Политико-экономическое и социально-культурное положение БССР в начале 1990-х гг. ХХ в. Система СМИ и противоречия в соцстранах.</w:t>
      </w:r>
    </w:p>
    <w:p w:rsidR="00370F6A" w:rsidRPr="003F22FA" w:rsidRDefault="00370F6A" w:rsidP="00370F6A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 xml:space="preserve">Освещение политико-экономических конфликтов </w:t>
      </w:r>
      <w:r w:rsidRPr="003F22FA">
        <w:rPr>
          <w:sz w:val="28"/>
          <w:szCs w:val="28"/>
        </w:rPr>
        <w:t>между</w:t>
      </w:r>
      <w:r w:rsidRPr="003F22FA">
        <w:rPr>
          <w:sz w:val="28"/>
          <w:szCs w:val="28"/>
          <w:lang w:val="be-BY"/>
        </w:rPr>
        <w:t xml:space="preserve"> союзными республиками и центром. Децентрализация – один из выходов из политического и экономического кризиса. Позиция БССР на переговорах в Москве при подготовке нового Союзного договора.</w:t>
      </w:r>
    </w:p>
    <w:p w:rsidR="00370F6A" w:rsidRPr="003F22FA" w:rsidRDefault="00370F6A" w:rsidP="00370F6A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Анализ выборов в Верховный Совет СССР (</w:t>
      </w:r>
      <w:smartTag w:uri="urn:schemas-microsoft-com:office:smarttags" w:element="metricconverter">
        <w:smartTagPr>
          <w:attr w:name="ProductID" w:val="1989 г"/>
        </w:smartTagPr>
        <w:r w:rsidRPr="003F22FA">
          <w:rPr>
            <w:sz w:val="28"/>
            <w:szCs w:val="28"/>
            <w:lang w:val="be-BY"/>
          </w:rPr>
          <w:t>1989 г</w:t>
        </w:r>
      </w:smartTag>
      <w:r w:rsidRPr="003F22FA">
        <w:rPr>
          <w:sz w:val="28"/>
          <w:szCs w:val="28"/>
          <w:lang w:val="be-BY"/>
        </w:rPr>
        <w:t>.) и выборов о Верховный Совет БССР (1990). Изменение политической ситуации в СССР. Парад суверенитетов в союзных республиках, конфликты в Прибалтике. Международное положение.</w:t>
      </w:r>
      <w:r w:rsidR="00FC2181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  <w:lang w:val="be-BY"/>
        </w:rPr>
        <w:t xml:space="preserve">Неспособность правительства СССР управлять политическими процессами. Беловежское соглашение в декабре </w:t>
      </w:r>
      <w:smartTag w:uri="urn:schemas-microsoft-com:office:smarttags" w:element="metricconverter">
        <w:smartTagPr>
          <w:attr w:name="ProductID" w:val="1991 г"/>
        </w:smartTagPr>
        <w:r w:rsidRPr="003F22FA">
          <w:rPr>
            <w:sz w:val="28"/>
            <w:szCs w:val="28"/>
            <w:lang w:val="be-BY"/>
          </w:rPr>
          <w:t>1991 г</w:t>
        </w:r>
      </w:smartTag>
      <w:r w:rsidRPr="003F22FA">
        <w:rPr>
          <w:sz w:val="28"/>
          <w:szCs w:val="28"/>
          <w:lang w:val="be-BY"/>
        </w:rPr>
        <w:t xml:space="preserve">. о прекращении деятельности договора о создании СССР от </w:t>
      </w:r>
      <w:smartTag w:uri="urn:schemas-microsoft-com:office:smarttags" w:element="metricconverter">
        <w:smartTagPr>
          <w:attr w:name="ProductID" w:val="1922 г"/>
        </w:smartTagPr>
        <w:r w:rsidRPr="003F22FA">
          <w:rPr>
            <w:sz w:val="28"/>
            <w:szCs w:val="28"/>
            <w:lang w:val="be-BY"/>
          </w:rPr>
          <w:t>1922 г</w:t>
        </w:r>
      </w:smartTag>
      <w:r w:rsidRPr="003F22FA">
        <w:rPr>
          <w:sz w:val="28"/>
          <w:szCs w:val="28"/>
          <w:lang w:val="be-BY"/>
        </w:rPr>
        <w:t>. Создание СНГ.</w:t>
      </w:r>
    </w:p>
    <w:p w:rsidR="00370F6A" w:rsidRPr="003F22FA" w:rsidRDefault="00370F6A" w:rsidP="00370F6A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Провозглашение Верховным Советам БССР независимости Республики Беларусь.</w:t>
      </w:r>
      <w:r w:rsidR="00FC2181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  <w:lang w:val="be-BY"/>
        </w:rPr>
        <w:t>Система СМИ и процессы демократизации. Противоречия в использовании свободы слова. Пресса «новых партий».</w:t>
      </w:r>
      <w:r w:rsidR="00FC2181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  <w:lang w:val="be-BY"/>
        </w:rPr>
        <w:t xml:space="preserve">Отражение в СМИ проблем свободы, демократии, конфликтов журналистов с профессиональной этикой. </w:t>
      </w:r>
      <w:r w:rsidRPr="003F22FA">
        <w:rPr>
          <w:sz w:val="28"/>
          <w:szCs w:val="28"/>
        </w:rPr>
        <w:t>«</w:t>
      </w:r>
      <w:r w:rsidRPr="003F22FA">
        <w:rPr>
          <w:sz w:val="28"/>
          <w:szCs w:val="28"/>
          <w:lang w:val="be-BY"/>
        </w:rPr>
        <w:t>Белыя пятна</w:t>
      </w:r>
      <w:r w:rsidRPr="003F22FA">
        <w:rPr>
          <w:sz w:val="28"/>
          <w:szCs w:val="28"/>
        </w:rPr>
        <w:t>»</w:t>
      </w:r>
      <w:r w:rsidRPr="003F22FA">
        <w:rPr>
          <w:sz w:val="28"/>
          <w:szCs w:val="28"/>
          <w:lang w:val="be-BY"/>
        </w:rPr>
        <w:t xml:space="preserve"> в белорусских газетах.</w:t>
      </w:r>
    </w:p>
    <w:p w:rsidR="00370F6A" w:rsidRPr="003F22FA" w:rsidRDefault="00370F6A" w:rsidP="00370F6A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 xml:space="preserve">СМИ и выборы Президента РБ (1994). Поиск программы развития Беларуси. Парламентские дебаты. Перевод «Народнай газеты» под контроль Администрации Президента. Парламентские выборы и Референдум </w:t>
      </w:r>
      <w:smartTag w:uri="urn:schemas-microsoft-com:office:smarttags" w:element="metricconverter">
        <w:smartTagPr>
          <w:attr w:name="ProductID" w:val="1995 г"/>
        </w:smartTagPr>
        <w:r w:rsidRPr="003F22FA">
          <w:rPr>
            <w:sz w:val="28"/>
            <w:szCs w:val="28"/>
            <w:lang w:val="be-BY"/>
          </w:rPr>
          <w:t>1995 г</w:t>
        </w:r>
      </w:smartTag>
      <w:r w:rsidRPr="003F22FA">
        <w:rPr>
          <w:sz w:val="28"/>
          <w:szCs w:val="28"/>
          <w:lang w:val="be-BY"/>
        </w:rPr>
        <w:t xml:space="preserve">. Закон </w:t>
      </w:r>
      <w:r w:rsidRPr="003F22FA">
        <w:rPr>
          <w:sz w:val="28"/>
          <w:szCs w:val="28"/>
        </w:rPr>
        <w:t>«О печати и других средствах массовой информации»</w:t>
      </w:r>
      <w:r w:rsidRPr="003F22FA">
        <w:rPr>
          <w:sz w:val="28"/>
          <w:szCs w:val="28"/>
          <w:lang w:val="be-BY"/>
        </w:rPr>
        <w:t xml:space="preserve"> Республики Беларусь.</w:t>
      </w:r>
    </w:p>
    <w:p w:rsidR="00370F6A" w:rsidRPr="003F22FA" w:rsidRDefault="00370F6A" w:rsidP="00370F6A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Отражение в СМИ процесса объединения Беларуси с Россией. Референдум о внесении изменений в Конституцию Республики Беларусь. Система СМИ после реорганизации Парламента. Развитие негосударственной прессы. Раскол в журналистской среде, создание двух союзов журналистов. Создание журналистских специализаций и специальностей в вузах республики.</w:t>
      </w:r>
    </w:p>
    <w:p w:rsidR="00370F6A" w:rsidRPr="003F22FA" w:rsidRDefault="00370F6A" w:rsidP="00370F6A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СМИ и проблемы взаимодействия со странами СНГ, отношения Беларуси с европейскими структурами.</w:t>
      </w:r>
    </w:p>
    <w:p w:rsidR="00370F6A" w:rsidRPr="003F22FA" w:rsidRDefault="00370F6A" w:rsidP="00370F6A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Экономическая модель развития Республики Беларусь, проблемы национальной культуры в СМИ. Индекс развития человеческого потенциала, его составляющие и уровень качества жизни.</w:t>
      </w:r>
    </w:p>
    <w:p w:rsidR="00370F6A" w:rsidRPr="003F22FA" w:rsidRDefault="00370F6A" w:rsidP="00BC1D01">
      <w:pPr>
        <w:autoSpaceDE w:val="0"/>
        <w:autoSpaceDN w:val="0"/>
        <w:adjustRightInd w:val="0"/>
        <w:jc w:val="center"/>
        <w:rPr>
          <w:sz w:val="28"/>
          <w:szCs w:val="28"/>
          <w:lang w:val="be-BY"/>
        </w:rPr>
      </w:pPr>
      <w:r w:rsidRPr="003F22FA">
        <w:rPr>
          <w:b/>
          <w:bCs/>
          <w:sz w:val="28"/>
          <w:szCs w:val="28"/>
        </w:rPr>
        <w:br w:type="page"/>
      </w:r>
    </w:p>
    <w:p w:rsidR="00953503" w:rsidRPr="003F22FA" w:rsidRDefault="00953503" w:rsidP="00370F6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F22FA">
        <w:rPr>
          <w:b/>
          <w:sz w:val="28"/>
          <w:szCs w:val="28"/>
        </w:rPr>
        <w:lastRenderedPageBreak/>
        <w:t>ИНФОРМАЦИОННО-МЕТОДИЧЕСКАЯ ЧАСТЬ</w:t>
      </w:r>
    </w:p>
    <w:p w:rsidR="00953503" w:rsidRPr="003F22FA" w:rsidRDefault="00953503" w:rsidP="00370F6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70F6A" w:rsidRPr="003F22FA" w:rsidRDefault="00370F6A" w:rsidP="00370F6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F22FA">
        <w:rPr>
          <w:b/>
          <w:sz w:val="28"/>
          <w:szCs w:val="28"/>
        </w:rPr>
        <w:t>ЛИТЕРАТУРА</w:t>
      </w:r>
    </w:p>
    <w:p w:rsidR="00370F6A" w:rsidRPr="003F22FA" w:rsidRDefault="00370F6A" w:rsidP="00370F6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370F6A" w:rsidRPr="003F22FA" w:rsidRDefault="00370F6A" w:rsidP="00370F6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3F22FA">
        <w:rPr>
          <w:b/>
          <w:sz w:val="28"/>
          <w:szCs w:val="28"/>
        </w:rPr>
        <w:t xml:space="preserve">Основная </w:t>
      </w:r>
    </w:p>
    <w:p w:rsidR="001C5926" w:rsidRPr="003F22FA" w:rsidRDefault="001C5926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Говін, С.В. Гісторыя беларускай журналістыкі (1563-1917): вучэб.-метад. комплекс / С.В. Говін. – Мінск, 2003.</w:t>
      </w:r>
    </w:p>
    <w:p w:rsidR="001C5926" w:rsidRPr="003F22FA" w:rsidRDefault="001C5926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Зубчонак, Н.А. Беларуская журналістыка ў перыяд станаўлення нацыянальна-дэмакратычнага руху (1906–1916): дапам. для студэнтаў Інстытута журналістыкі БДУ / Н.А. Зубчонак. – Мінск, 2010.</w:t>
      </w:r>
    </w:p>
    <w:p w:rsidR="001C5926" w:rsidRPr="003F22FA" w:rsidRDefault="001C5926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Слука, А.Г. Беларуская журналістыка: падручнік / А.Г. Слука. – Мінск, 2011.</w:t>
      </w:r>
    </w:p>
    <w:p w:rsidR="001C5926" w:rsidRPr="003F22FA" w:rsidRDefault="001C5926" w:rsidP="001C5926">
      <w:pPr>
        <w:autoSpaceDE w:val="0"/>
        <w:autoSpaceDN w:val="0"/>
        <w:adjustRightInd w:val="0"/>
        <w:ind w:left="360"/>
        <w:jc w:val="both"/>
        <w:rPr>
          <w:sz w:val="28"/>
          <w:szCs w:val="28"/>
          <w:lang w:val="be-BY"/>
        </w:rPr>
      </w:pPr>
    </w:p>
    <w:p w:rsidR="001C5926" w:rsidRPr="003F22FA" w:rsidRDefault="001C5926" w:rsidP="001C5926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3F22FA">
        <w:rPr>
          <w:b/>
          <w:sz w:val="28"/>
          <w:szCs w:val="28"/>
        </w:rPr>
        <w:t>Дополнительная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Беларускае замежжа = Белорусское зарубежье; склад. Н.А. Голубева. – Мінск, 2010.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Беларуская журналiстыка (1918–1941 гг.): вучэб.-метад. дапам.: у 2 ч. – Мінск, 1991. – Ч. 2.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Беларуская журналiстыка (1760-1917 гг.). вучэб.-метад. дапам.: у 2 ч. – Мінск, 1993. – Ч. 1.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Булацкi, Р.В. Гісторыя беларускай журналістыкі: вучэб. дапам. / Р.В. Булацкі, І.І. Сачанка, С.В. Говін. – Мінск, 1979.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Булацкий, Г.В. Первые рабселькоры Белоруссии / Г.В. Булацкий. – Минск, 1969.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Булацкі, Р.В. Платон Галавач – публіцыст / Р.В. Булацкі, Э.А. Карніловіч. – Мінск, 1973.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Булацкі, Р.В. Кузьма Чорны – публіцыст / Р.В. Булацкі, І.І. Сачанка. –</w:t>
      </w:r>
      <w:r w:rsidR="001C5926" w:rsidRPr="003F22FA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  <w:lang w:val="be-BY"/>
        </w:rPr>
        <w:t>Мінск, 1972.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Газеты Беларусі 1776-1975: бібліягр. паказальнік; уклад. Л.М. Няхайчык. – Мінск, 2003.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Галь, В.И. Зарождение рабселькоровского движения в Белоруссии: дооктябрьский период / В.И. Галь; АН БССР, Ин-т философии и права. – Минск, 1977.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Брыгадзін, П.І. Гісторыя Беларусі: курс лекцый: у 2 ч. / П.І. Брыгадзін, У.Ф. Ладысеў, П.І. Зялінскі і інш. – Мінск, 2002. – Ч.2.: ХІХ-ХХ ст.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 xml:space="preserve">Говін, С. В. Друк Заходняй Беларусі (1921―1939 гг.) / С. В. Говін. – Мінск, 1974. 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Говін, С.В. Праваслаўныя перыядычныя выданні Заходняй Беларусі (1921–1939 гг.) / С.В. Говін // Журналістыка–2006: матэрыялы 8-й Міжнар. навук.-практ. канф., прысв. 85-годдзю БДУ. – Мінск, 2006.</w:t>
      </w:r>
      <w:r w:rsidR="00EF6324" w:rsidRPr="003F22FA">
        <w:rPr>
          <w:sz w:val="28"/>
          <w:szCs w:val="28"/>
          <w:lang w:val="be-BY"/>
        </w:rPr>
        <w:t> </w:t>
      </w:r>
      <w:r w:rsidRPr="003F22FA">
        <w:rPr>
          <w:lang w:val="be-BY"/>
        </w:rPr>
        <w:sym w:font="Symbol" w:char="002D"/>
      </w:r>
      <w:r w:rsidRPr="003F22FA">
        <w:rPr>
          <w:sz w:val="28"/>
          <w:szCs w:val="28"/>
          <w:lang w:val="be-BY"/>
        </w:rPr>
        <w:t xml:space="preserve"> С.</w:t>
      </w:r>
      <w:r w:rsidR="00EF6324" w:rsidRPr="003F22FA">
        <w:rPr>
          <w:sz w:val="28"/>
          <w:szCs w:val="28"/>
          <w:lang w:val="be-BY"/>
        </w:rPr>
        <w:t> </w:t>
      </w:r>
      <w:r w:rsidRPr="003F22FA">
        <w:rPr>
          <w:sz w:val="28"/>
          <w:szCs w:val="28"/>
          <w:lang w:val="be-BY"/>
        </w:rPr>
        <w:t>220</w:t>
      </w:r>
      <w:r w:rsidR="00EF6324" w:rsidRPr="003F22FA">
        <w:rPr>
          <w:sz w:val="28"/>
          <w:szCs w:val="28"/>
          <w:lang w:val="be-BY"/>
        </w:rPr>
        <w:t>–</w:t>
      </w:r>
      <w:r w:rsidRPr="003F22FA">
        <w:rPr>
          <w:sz w:val="28"/>
          <w:szCs w:val="28"/>
          <w:lang w:val="be-BY"/>
        </w:rPr>
        <w:t>223.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 xml:space="preserve">Дарашчонак, П.Л. Акруговыя газеты ў сістэме перыядычнага друку Беларусі 2-й паловы 20-х гг. ХХ ст. // Журналістыка–2009: матэрыялы 11-й </w:t>
      </w:r>
      <w:r w:rsidR="00EF6324" w:rsidRPr="003F22FA">
        <w:rPr>
          <w:sz w:val="28"/>
          <w:szCs w:val="28"/>
          <w:lang w:val="be-BY"/>
        </w:rPr>
        <w:t xml:space="preserve">Міжнар. навук.-практ. канф., прысв. </w:t>
      </w:r>
      <w:r w:rsidRPr="003F22FA">
        <w:rPr>
          <w:sz w:val="28"/>
          <w:szCs w:val="28"/>
          <w:lang w:val="be-BY"/>
        </w:rPr>
        <w:t>65-годдзю факультэта журналістыкі</w:t>
      </w:r>
      <w:r w:rsidR="00EF6324" w:rsidRPr="003F22FA">
        <w:rPr>
          <w:sz w:val="28"/>
          <w:szCs w:val="28"/>
          <w:lang w:val="be-BY"/>
        </w:rPr>
        <w:t>;</w:t>
      </w:r>
      <w:r w:rsidRPr="003F22FA">
        <w:rPr>
          <w:sz w:val="28"/>
          <w:szCs w:val="28"/>
          <w:lang w:val="be-BY"/>
        </w:rPr>
        <w:t xml:space="preserve"> </w:t>
      </w:r>
      <w:r w:rsidR="00EF6324" w:rsidRPr="003F22FA">
        <w:rPr>
          <w:sz w:val="28"/>
          <w:szCs w:val="28"/>
          <w:lang w:val="be-BY"/>
        </w:rPr>
        <w:t>р</w:t>
      </w:r>
      <w:r w:rsidRPr="003F22FA">
        <w:rPr>
          <w:sz w:val="28"/>
          <w:szCs w:val="28"/>
          <w:lang w:val="be-BY"/>
        </w:rPr>
        <w:t>эдкал.:</w:t>
      </w:r>
      <w:r w:rsidR="00EF6324" w:rsidRPr="003F22FA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  <w:lang w:val="be-BY"/>
        </w:rPr>
        <w:t xml:space="preserve">С.В.Дубовік (адк.рэд.) [і інш.]. </w:t>
      </w:r>
      <w:r w:rsidRPr="003F22FA">
        <w:rPr>
          <w:lang w:val="be-BY"/>
        </w:rPr>
        <w:sym w:font="Symbol" w:char="002D"/>
      </w:r>
      <w:r w:rsidRPr="003F22FA">
        <w:rPr>
          <w:sz w:val="28"/>
          <w:szCs w:val="28"/>
          <w:lang w:val="be-BY"/>
        </w:rPr>
        <w:t xml:space="preserve"> Мінск, 2009.</w:t>
      </w:r>
      <w:r w:rsidR="00EF6324" w:rsidRPr="003F22FA">
        <w:rPr>
          <w:sz w:val="28"/>
          <w:szCs w:val="28"/>
          <w:lang w:val="be-BY"/>
        </w:rPr>
        <w:t> </w:t>
      </w:r>
      <w:r w:rsidRPr="003F22FA">
        <w:rPr>
          <w:lang w:val="be-BY"/>
        </w:rPr>
        <w:sym w:font="Symbol" w:char="002D"/>
      </w:r>
      <w:r w:rsidR="00EF6324" w:rsidRPr="003F22FA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  <w:lang w:val="be-BY"/>
        </w:rPr>
        <w:t>С.</w:t>
      </w:r>
      <w:r w:rsidR="00EF6324" w:rsidRPr="003F22FA">
        <w:rPr>
          <w:sz w:val="28"/>
          <w:szCs w:val="28"/>
          <w:lang w:val="be-BY"/>
        </w:rPr>
        <w:t> </w:t>
      </w:r>
      <w:r w:rsidRPr="003F22FA">
        <w:rPr>
          <w:sz w:val="28"/>
          <w:szCs w:val="28"/>
          <w:lang w:val="be-BY"/>
        </w:rPr>
        <w:t>344</w:t>
      </w:r>
      <w:r w:rsidR="00EF6324" w:rsidRPr="003F22FA">
        <w:rPr>
          <w:sz w:val="28"/>
          <w:szCs w:val="28"/>
          <w:lang w:val="be-BY"/>
        </w:rPr>
        <w:t>–</w:t>
      </w:r>
      <w:r w:rsidRPr="003F22FA">
        <w:rPr>
          <w:sz w:val="28"/>
          <w:szCs w:val="28"/>
          <w:lang w:val="be-BY"/>
        </w:rPr>
        <w:t>347.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lastRenderedPageBreak/>
        <w:t>Дарашчонак, П.Л. Буфер паміж Усходам і Захадам: праблемы будаўніцтва беларускай дзяржаўнасці на савецкай аснове ў публіцыстыцы «Звезды» 1919–1920 гг. / П.Л. Дарашчонак // Проблемы управления. – 2007. – №</w:t>
      </w:r>
      <w:r w:rsidR="00EF6324" w:rsidRPr="003F22FA">
        <w:rPr>
          <w:sz w:val="28"/>
          <w:szCs w:val="28"/>
          <w:lang w:val="be-BY"/>
        </w:rPr>
        <w:t> </w:t>
      </w:r>
      <w:r w:rsidRPr="003F22FA">
        <w:rPr>
          <w:sz w:val="28"/>
          <w:szCs w:val="28"/>
          <w:lang w:val="be-BY"/>
        </w:rPr>
        <w:t>1</w:t>
      </w:r>
      <w:r w:rsidR="00EF6324" w:rsidRPr="003F22FA">
        <w:rPr>
          <w:sz w:val="28"/>
          <w:szCs w:val="28"/>
          <w:lang w:val="be-BY"/>
        </w:rPr>
        <w:t> </w:t>
      </w:r>
      <w:r w:rsidRPr="003F22FA">
        <w:rPr>
          <w:sz w:val="28"/>
          <w:szCs w:val="28"/>
          <w:lang w:val="be-BY"/>
        </w:rPr>
        <w:t xml:space="preserve">(22). – </w:t>
      </w:r>
      <w:r w:rsidR="00EF6324" w:rsidRPr="003F22FA">
        <w:rPr>
          <w:sz w:val="28"/>
          <w:szCs w:val="28"/>
          <w:lang w:val="be-BY"/>
        </w:rPr>
        <w:t>янв.–</w:t>
      </w:r>
      <w:r w:rsidRPr="003F22FA">
        <w:rPr>
          <w:sz w:val="28"/>
          <w:szCs w:val="28"/>
          <w:lang w:val="be-BY"/>
        </w:rPr>
        <w:t>март. – С. 76</w:t>
      </w:r>
      <w:r w:rsidR="00EF6324" w:rsidRPr="003F22FA">
        <w:rPr>
          <w:sz w:val="28"/>
          <w:szCs w:val="28"/>
          <w:lang w:val="be-BY"/>
        </w:rPr>
        <w:t>–</w:t>
      </w:r>
      <w:r w:rsidRPr="003F22FA">
        <w:rPr>
          <w:sz w:val="28"/>
          <w:szCs w:val="28"/>
          <w:lang w:val="be-BY"/>
        </w:rPr>
        <w:t>79.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Дарашчонак, П.Л. Пытанні будаўніцтва нацыянальнай дзяржаўнасці ў купалаўскай публіцыстыцы 1919–1920 гг. / П.Л. Дарашчонак // Беларускі гістарычны часопіс. – 2007. – № 6. – С. 3</w:t>
      </w:r>
      <w:r w:rsidR="00EF6324" w:rsidRPr="003F22FA">
        <w:rPr>
          <w:sz w:val="28"/>
          <w:szCs w:val="28"/>
          <w:lang w:val="be-BY"/>
        </w:rPr>
        <w:t>–</w:t>
      </w:r>
      <w:r w:rsidRPr="003F22FA">
        <w:rPr>
          <w:sz w:val="28"/>
          <w:szCs w:val="28"/>
          <w:lang w:val="be-BY"/>
        </w:rPr>
        <w:t>8.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Дарашчонак, П.Л. Творчая і арганізацыйна-гаспадарчая дзейнасць рэдакцыі «Звязды» ў 20-я – пач. 30-х гг. ХХ ст. / П.</w:t>
      </w:r>
      <w:r w:rsidR="001C5926" w:rsidRPr="003F22FA">
        <w:rPr>
          <w:sz w:val="28"/>
          <w:szCs w:val="28"/>
          <w:lang w:val="be-BY"/>
        </w:rPr>
        <w:t xml:space="preserve">Л. Дарашчонак </w:t>
      </w:r>
      <w:r w:rsidRPr="003F22FA">
        <w:rPr>
          <w:sz w:val="28"/>
          <w:szCs w:val="28"/>
          <w:lang w:val="be-BY"/>
        </w:rPr>
        <w:t>// Рэсп</w:t>
      </w:r>
      <w:r w:rsidR="00EF6324" w:rsidRPr="003F22FA">
        <w:rPr>
          <w:sz w:val="28"/>
          <w:szCs w:val="28"/>
          <w:lang w:val="be-BY"/>
        </w:rPr>
        <w:t>.</w:t>
      </w:r>
      <w:r w:rsidRPr="003F22FA">
        <w:rPr>
          <w:sz w:val="28"/>
          <w:szCs w:val="28"/>
          <w:lang w:val="be-BY"/>
        </w:rPr>
        <w:t xml:space="preserve"> </w:t>
      </w:r>
      <w:r w:rsidR="00EF6324" w:rsidRPr="003F22FA">
        <w:rPr>
          <w:sz w:val="28"/>
          <w:szCs w:val="28"/>
          <w:lang w:val="be-BY"/>
        </w:rPr>
        <w:t xml:space="preserve">навук.-практ. канф., прысв </w:t>
      </w:r>
      <w:r w:rsidRPr="003F22FA">
        <w:rPr>
          <w:sz w:val="28"/>
          <w:szCs w:val="28"/>
          <w:lang w:val="be-BY"/>
        </w:rPr>
        <w:t>90-годдзю газеты «Звязда» і 80-годдзю газеты «Советская Белоруссия»</w:t>
      </w:r>
      <w:r w:rsidR="00EF6324" w:rsidRPr="003F22FA">
        <w:rPr>
          <w:sz w:val="28"/>
          <w:szCs w:val="28"/>
          <w:lang w:val="be-BY"/>
        </w:rPr>
        <w:t>,</w:t>
      </w:r>
      <w:r w:rsidRPr="003F22FA">
        <w:rPr>
          <w:sz w:val="28"/>
          <w:szCs w:val="28"/>
          <w:lang w:val="be-BY"/>
        </w:rPr>
        <w:t xml:space="preserve"> 25 кастр</w:t>
      </w:r>
      <w:r w:rsidR="00EF6324" w:rsidRPr="003F22FA">
        <w:rPr>
          <w:sz w:val="28"/>
          <w:szCs w:val="28"/>
          <w:lang w:val="be-BY"/>
        </w:rPr>
        <w:t>.</w:t>
      </w:r>
      <w:r w:rsidRPr="003F22FA">
        <w:rPr>
          <w:sz w:val="28"/>
          <w:szCs w:val="28"/>
          <w:lang w:val="be-BY"/>
        </w:rPr>
        <w:t xml:space="preserve"> 2007 г.). – М</w:t>
      </w:r>
      <w:r w:rsidR="00EF6324" w:rsidRPr="003F22FA">
        <w:rPr>
          <w:sz w:val="28"/>
          <w:szCs w:val="28"/>
          <w:lang w:val="be-BY"/>
        </w:rPr>
        <w:t>інск,</w:t>
      </w:r>
      <w:r w:rsidRPr="003F22FA">
        <w:rPr>
          <w:sz w:val="28"/>
          <w:szCs w:val="28"/>
          <w:lang w:val="be-BY"/>
        </w:rPr>
        <w:t xml:space="preserve"> 2007.</w:t>
      </w:r>
      <w:r w:rsidR="00EF6324" w:rsidRPr="003F22FA">
        <w:rPr>
          <w:sz w:val="28"/>
          <w:szCs w:val="28"/>
          <w:lang w:val="be-BY"/>
        </w:rPr>
        <w:t> </w:t>
      </w:r>
      <w:r w:rsidRPr="003F22FA">
        <w:rPr>
          <w:sz w:val="28"/>
          <w:szCs w:val="28"/>
          <w:lang w:val="be-BY"/>
        </w:rPr>
        <w:t>– С.</w:t>
      </w:r>
      <w:r w:rsidR="00EF6324" w:rsidRPr="003F22FA">
        <w:rPr>
          <w:sz w:val="28"/>
          <w:szCs w:val="28"/>
          <w:lang w:val="be-BY"/>
        </w:rPr>
        <w:t> </w:t>
      </w:r>
      <w:r w:rsidRPr="003F22FA">
        <w:rPr>
          <w:sz w:val="28"/>
          <w:szCs w:val="28"/>
          <w:lang w:val="be-BY"/>
        </w:rPr>
        <w:t>29</w:t>
      </w:r>
      <w:r w:rsidR="00EF6324" w:rsidRPr="003F22FA">
        <w:rPr>
          <w:sz w:val="28"/>
          <w:szCs w:val="28"/>
          <w:lang w:val="be-BY"/>
        </w:rPr>
        <w:t>–</w:t>
      </w:r>
      <w:r w:rsidRPr="003F22FA">
        <w:rPr>
          <w:sz w:val="28"/>
          <w:szCs w:val="28"/>
          <w:lang w:val="be-BY"/>
        </w:rPr>
        <w:t>32.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 xml:space="preserve">Дарашчонак, П.Л. Фарміраванне паліграфічнай базы беларускай перыёдыкі ў 1920–1921 гг. / П.Л. Дарашчонак // </w:t>
      </w:r>
      <w:r w:rsidR="00EF6324" w:rsidRPr="003F22FA">
        <w:rPr>
          <w:sz w:val="28"/>
          <w:szCs w:val="28"/>
          <w:lang w:val="be-BY"/>
        </w:rPr>
        <w:t>Журналістыка–2006: матэрыялы 8-й Міжнар. навук.-практ. канф., прысв. 85-годдзю БДУ. – Мінск, 2006. </w:t>
      </w:r>
      <w:r w:rsidRPr="003F22FA">
        <w:rPr>
          <w:sz w:val="28"/>
          <w:szCs w:val="28"/>
          <w:lang w:val="be-BY"/>
        </w:rPr>
        <w:t>.</w:t>
      </w:r>
      <w:r w:rsidRPr="003F22FA">
        <w:rPr>
          <w:lang w:val="be-BY"/>
        </w:rPr>
        <w:sym w:font="Symbol" w:char="002D"/>
      </w:r>
      <w:r w:rsidRPr="003F22FA">
        <w:rPr>
          <w:sz w:val="28"/>
          <w:szCs w:val="28"/>
          <w:lang w:val="be-BY"/>
        </w:rPr>
        <w:t xml:space="preserve"> С.</w:t>
      </w:r>
      <w:r w:rsidR="00EF6324" w:rsidRPr="003F22FA">
        <w:rPr>
          <w:sz w:val="28"/>
          <w:szCs w:val="28"/>
          <w:lang w:val="be-BY"/>
        </w:rPr>
        <w:t> </w:t>
      </w:r>
      <w:r w:rsidRPr="003F22FA">
        <w:rPr>
          <w:sz w:val="28"/>
          <w:szCs w:val="28"/>
          <w:lang w:val="be-BY"/>
        </w:rPr>
        <w:t>227</w:t>
      </w:r>
      <w:r w:rsidR="00EF6324" w:rsidRPr="003F22FA">
        <w:rPr>
          <w:sz w:val="28"/>
          <w:szCs w:val="28"/>
          <w:lang w:val="be-BY"/>
        </w:rPr>
        <w:t>–</w:t>
      </w:r>
      <w:r w:rsidRPr="003F22FA">
        <w:rPr>
          <w:sz w:val="28"/>
          <w:szCs w:val="28"/>
          <w:lang w:val="be-BY"/>
        </w:rPr>
        <w:t>230.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Дарашчонак, П.Л. Агляд друку як сродак кантролю за якасцю сялянскіх акруговых газет 20-х гг. ХХ ст.</w:t>
      </w:r>
      <w:r w:rsidR="00EF6324" w:rsidRPr="003F22FA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  <w:lang w:val="be-BY"/>
        </w:rPr>
        <w:t>/ П.Л. Дарашчонак</w:t>
      </w:r>
      <w:r w:rsidR="00EF6324" w:rsidRPr="003F22FA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  <w:lang w:val="be-BY"/>
        </w:rPr>
        <w:t>//</w:t>
      </w:r>
      <w:r w:rsidR="00EF6324" w:rsidRPr="003F22FA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  <w:lang w:val="be-BY"/>
        </w:rPr>
        <w:t xml:space="preserve">“Жыццём і словам прысягаючы…”: да 85-годдзя заслуж. </w:t>
      </w:r>
      <w:r w:rsidR="00EF6324" w:rsidRPr="003F22FA">
        <w:rPr>
          <w:sz w:val="28"/>
          <w:szCs w:val="28"/>
          <w:lang w:val="be-BY"/>
        </w:rPr>
        <w:t xml:space="preserve">работніка </w:t>
      </w:r>
      <w:r w:rsidRPr="003F22FA">
        <w:rPr>
          <w:sz w:val="28"/>
          <w:szCs w:val="28"/>
          <w:lang w:val="be-BY"/>
        </w:rPr>
        <w:t>адукацыі Рэсп. Беларусь… М.Я. Цікоцкага</w:t>
      </w:r>
      <w:r w:rsidR="00EF6324" w:rsidRPr="003F22FA">
        <w:rPr>
          <w:sz w:val="28"/>
          <w:szCs w:val="28"/>
          <w:lang w:val="be-BY"/>
        </w:rPr>
        <w:t>: зб. арт</w:t>
      </w:r>
      <w:r w:rsidRPr="003F22FA">
        <w:rPr>
          <w:sz w:val="28"/>
          <w:szCs w:val="28"/>
          <w:lang w:val="be-BY"/>
        </w:rPr>
        <w:t xml:space="preserve">. </w:t>
      </w:r>
      <w:r w:rsidRPr="003F22FA">
        <w:rPr>
          <w:lang w:val="be-BY"/>
        </w:rPr>
        <w:sym w:font="Symbol" w:char="002D"/>
      </w:r>
      <w:r w:rsidRPr="003F22FA">
        <w:rPr>
          <w:sz w:val="28"/>
          <w:szCs w:val="28"/>
          <w:lang w:val="be-BY"/>
        </w:rPr>
        <w:t xml:space="preserve"> Мінск</w:t>
      </w:r>
      <w:r w:rsidR="00EF6324" w:rsidRPr="003F22FA">
        <w:rPr>
          <w:sz w:val="28"/>
          <w:szCs w:val="28"/>
          <w:lang w:val="be-BY"/>
        </w:rPr>
        <w:t>,</w:t>
      </w:r>
      <w:r w:rsidRPr="003F22FA">
        <w:rPr>
          <w:sz w:val="28"/>
          <w:szCs w:val="28"/>
          <w:lang w:val="be-BY"/>
        </w:rPr>
        <w:t xml:space="preserve">, 2007. </w:t>
      </w:r>
      <w:r w:rsidRPr="003F22FA">
        <w:rPr>
          <w:lang w:val="be-BY"/>
        </w:rPr>
        <w:sym w:font="Symbol" w:char="002D"/>
      </w:r>
      <w:r w:rsidRPr="003F22FA">
        <w:rPr>
          <w:sz w:val="28"/>
          <w:szCs w:val="28"/>
          <w:lang w:val="be-BY"/>
        </w:rPr>
        <w:t xml:space="preserve"> С. 68</w:t>
      </w:r>
      <w:r w:rsidR="00EF6324" w:rsidRPr="003F22FA">
        <w:rPr>
          <w:sz w:val="28"/>
          <w:szCs w:val="28"/>
          <w:lang w:val="be-BY"/>
        </w:rPr>
        <w:t>–</w:t>
      </w:r>
      <w:r w:rsidRPr="003F22FA">
        <w:rPr>
          <w:sz w:val="28"/>
          <w:szCs w:val="28"/>
          <w:lang w:val="be-BY"/>
        </w:rPr>
        <w:t>72.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Зерницкий, М.С. Белорусская советская печать в годы иностранной военной</w:t>
      </w:r>
      <w:r w:rsidR="00560D93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  <w:lang w:val="be-BY"/>
        </w:rPr>
        <w:t>интервенции и гржданской войны</w:t>
      </w:r>
      <w:r w:rsidR="00EF6324" w:rsidRPr="003F22FA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  <w:lang w:val="be-BY"/>
        </w:rPr>
        <w:t>/ М.С. Зерницкий. – М</w:t>
      </w:r>
      <w:r w:rsidR="00EF6324" w:rsidRPr="003F22FA">
        <w:rPr>
          <w:sz w:val="28"/>
          <w:szCs w:val="28"/>
          <w:lang w:val="be-BY"/>
        </w:rPr>
        <w:t>инск</w:t>
      </w:r>
      <w:r w:rsidRPr="003F22FA">
        <w:rPr>
          <w:sz w:val="28"/>
          <w:szCs w:val="28"/>
          <w:lang w:val="be-BY"/>
        </w:rPr>
        <w:t>, 1963.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Зубчонак, Н.А. «Полымя» праз 90 гадоў…</w:t>
      </w:r>
      <w:r w:rsidR="00EF6324" w:rsidRPr="003F22FA">
        <w:rPr>
          <w:sz w:val="28"/>
          <w:szCs w:val="28"/>
          <w:lang w:val="be-BY"/>
        </w:rPr>
        <w:t>: з</w:t>
      </w:r>
      <w:r w:rsidRPr="003F22FA">
        <w:rPr>
          <w:sz w:val="28"/>
          <w:szCs w:val="28"/>
          <w:lang w:val="be-BY"/>
        </w:rPr>
        <w:t xml:space="preserve"> гісторыі дзейнасці часопіса ў перыяд беларусізацыі</w:t>
      </w:r>
      <w:r w:rsidR="00EF6324" w:rsidRPr="003F22FA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  <w:lang w:val="be-BY"/>
        </w:rPr>
        <w:t>/ Н.А. Зубчонак</w:t>
      </w:r>
      <w:r w:rsidR="00EF6324" w:rsidRPr="003F22FA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  <w:lang w:val="be-BY"/>
        </w:rPr>
        <w:t>// СМІ і сучасная культура</w:t>
      </w:r>
      <w:r w:rsidR="00EF6324" w:rsidRPr="003F22FA">
        <w:rPr>
          <w:sz w:val="28"/>
          <w:szCs w:val="28"/>
          <w:lang w:val="be-BY"/>
        </w:rPr>
        <w:t>: матэрыялы Міжнар. навук.-практ. канф.</w:t>
      </w:r>
      <w:r w:rsidRPr="003F22FA">
        <w:rPr>
          <w:sz w:val="28"/>
          <w:szCs w:val="28"/>
          <w:lang w:val="be-BY"/>
        </w:rPr>
        <w:t xml:space="preserve">, прысв. памяці д-ра. філ. навук прафесара Е.Л. Бондаравай. </w:t>
      </w:r>
      <w:r w:rsidRPr="003F22FA">
        <w:rPr>
          <w:lang w:val="be-BY"/>
        </w:rPr>
        <w:sym w:font="Symbol" w:char="002D"/>
      </w:r>
      <w:r w:rsidRPr="003F22FA">
        <w:rPr>
          <w:sz w:val="28"/>
          <w:szCs w:val="28"/>
          <w:lang w:val="be-BY"/>
        </w:rPr>
        <w:t xml:space="preserve"> Мінск, 2012. – С.</w:t>
      </w:r>
      <w:r w:rsidR="00EF6324" w:rsidRPr="003F22FA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  <w:lang w:val="be-BY"/>
        </w:rPr>
        <w:t>193</w:t>
      </w:r>
      <w:r w:rsidR="00EF6324" w:rsidRPr="003F22FA">
        <w:rPr>
          <w:sz w:val="28"/>
          <w:szCs w:val="28"/>
          <w:lang w:val="be-BY"/>
        </w:rPr>
        <w:t>–</w:t>
      </w:r>
      <w:r w:rsidRPr="003F22FA">
        <w:rPr>
          <w:sz w:val="28"/>
          <w:szCs w:val="28"/>
          <w:lang w:val="be-BY"/>
        </w:rPr>
        <w:t>200.</w:t>
      </w:r>
    </w:p>
    <w:p w:rsidR="00953503" w:rsidRPr="003F22FA" w:rsidRDefault="00EF6324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Зубченок</w:t>
      </w:r>
      <w:r w:rsidR="00953503" w:rsidRPr="003F22FA">
        <w:rPr>
          <w:sz w:val="28"/>
          <w:szCs w:val="28"/>
          <w:lang w:val="be-BY"/>
        </w:rPr>
        <w:t>, Н. А. Журналистскому образованию в Беларуси – 75. Коммунистический институт журналистики. Страницы истории / Н.</w:t>
      </w:r>
      <w:r w:rsidR="001C5926" w:rsidRPr="003F22FA">
        <w:rPr>
          <w:sz w:val="28"/>
          <w:szCs w:val="28"/>
          <w:lang w:val="be-BY"/>
        </w:rPr>
        <w:t>А. </w:t>
      </w:r>
      <w:r w:rsidRPr="003F22FA">
        <w:rPr>
          <w:sz w:val="28"/>
          <w:szCs w:val="28"/>
          <w:lang w:val="be-BY"/>
        </w:rPr>
        <w:t xml:space="preserve">Зубченок </w:t>
      </w:r>
      <w:r w:rsidR="00953503" w:rsidRPr="003F22FA">
        <w:rPr>
          <w:sz w:val="28"/>
          <w:szCs w:val="28"/>
          <w:lang w:val="be-BY"/>
        </w:rPr>
        <w:t>// Журналистика в 2007 году. СМИ в условиях глобальной трансформации социальной среды</w:t>
      </w:r>
      <w:r w:rsidRPr="003F22FA">
        <w:rPr>
          <w:sz w:val="28"/>
          <w:szCs w:val="28"/>
          <w:lang w:val="be-BY"/>
        </w:rPr>
        <w:t>:</w:t>
      </w:r>
      <w:r w:rsidR="00953503" w:rsidRPr="003F22FA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  <w:lang w:val="be-BY"/>
        </w:rPr>
        <w:t>т</w:t>
      </w:r>
      <w:r w:rsidR="00953503" w:rsidRPr="003F22FA">
        <w:rPr>
          <w:sz w:val="28"/>
          <w:szCs w:val="28"/>
          <w:lang w:val="be-BY"/>
        </w:rPr>
        <w:t>езисы Всероссийской науч</w:t>
      </w:r>
      <w:r w:rsidRPr="003F22FA">
        <w:rPr>
          <w:sz w:val="28"/>
          <w:szCs w:val="28"/>
          <w:lang w:val="be-BY"/>
        </w:rPr>
        <w:t>.</w:t>
      </w:r>
      <w:r w:rsidR="00953503" w:rsidRPr="003F22FA">
        <w:rPr>
          <w:sz w:val="28"/>
          <w:szCs w:val="28"/>
          <w:lang w:val="be-BY"/>
        </w:rPr>
        <w:t>-практ</w:t>
      </w:r>
      <w:r w:rsidRPr="003F22FA">
        <w:rPr>
          <w:sz w:val="28"/>
          <w:szCs w:val="28"/>
          <w:lang w:val="be-BY"/>
        </w:rPr>
        <w:t>.</w:t>
      </w:r>
      <w:r w:rsidR="00953503" w:rsidRPr="003F22FA">
        <w:rPr>
          <w:sz w:val="28"/>
          <w:szCs w:val="28"/>
          <w:lang w:val="be-BY"/>
        </w:rPr>
        <w:t xml:space="preserve"> конф</w:t>
      </w:r>
      <w:r w:rsidRPr="003F22FA">
        <w:rPr>
          <w:sz w:val="28"/>
          <w:szCs w:val="28"/>
          <w:lang w:val="be-BY"/>
        </w:rPr>
        <w:t>.</w:t>
      </w:r>
      <w:r w:rsidR="001C5926" w:rsidRPr="003F22FA">
        <w:rPr>
          <w:sz w:val="28"/>
          <w:szCs w:val="28"/>
          <w:lang w:val="be-BY"/>
        </w:rPr>
        <w:t> </w:t>
      </w:r>
      <w:r w:rsidR="00953503" w:rsidRPr="003F22FA">
        <w:rPr>
          <w:sz w:val="28"/>
          <w:szCs w:val="28"/>
          <w:lang w:val="be-BY"/>
        </w:rPr>
        <w:t>– М.</w:t>
      </w:r>
      <w:r w:rsidRPr="003F22FA">
        <w:rPr>
          <w:sz w:val="28"/>
          <w:szCs w:val="28"/>
          <w:lang w:val="be-BY"/>
        </w:rPr>
        <w:t>,</w:t>
      </w:r>
      <w:r w:rsidR="00953503" w:rsidRPr="003F22FA">
        <w:rPr>
          <w:sz w:val="28"/>
          <w:szCs w:val="28"/>
          <w:lang w:val="be-BY"/>
        </w:rPr>
        <w:t xml:space="preserve"> 2008.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Зубчонак, Н.А. «Чырвоная змена» праз 90 гадоў. Змест выдання ў кантэкце грамадскіх і агульначалавечых каштоўнасцей</w:t>
      </w:r>
      <w:r w:rsidR="00EF6324" w:rsidRPr="003F22FA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  <w:lang w:val="be-BY"/>
        </w:rPr>
        <w:t>// Журналiстыка-2011</w:t>
      </w:r>
      <w:r w:rsidR="00EF6324" w:rsidRPr="003F22FA">
        <w:rPr>
          <w:sz w:val="28"/>
          <w:szCs w:val="28"/>
          <w:lang w:val="be-BY"/>
        </w:rPr>
        <w:t>:</w:t>
      </w:r>
      <w:r w:rsidRPr="003F22FA">
        <w:rPr>
          <w:sz w:val="28"/>
          <w:szCs w:val="28"/>
          <w:lang w:val="be-BY"/>
        </w:rPr>
        <w:t xml:space="preserve"> </w:t>
      </w:r>
      <w:r w:rsidR="00EF6324" w:rsidRPr="003F22FA">
        <w:rPr>
          <w:sz w:val="28"/>
          <w:szCs w:val="28"/>
          <w:lang w:val="be-BY"/>
        </w:rPr>
        <w:t>матэрыялы Міжнар. 13 навук.-практ. канф.;</w:t>
      </w:r>
      <w:r w:rsidRPr="003F22FA">
        <w:rPr>
          <w:sz w:val="28"/>
          <w:szCs w:val="28"/>
          <w:lang w:val="be-BY"/>
        </w:rPr>
        <w:t xml:space="preserve"> </w:t>
      </w:r>
      <w:r w:rsidR="00EF6324" w:rsidRPr="003F22FA">
        <w:rPr>
          <w:sz w:val="28"/>
          <w:szCs w:val="28"/>
          <w:lang w:val="be-BY"/>
        </w:rPr>
        <w:t>р</w:t>
      </w:r>
      <w:r w:rsidRPr="003F22FA">
        <w:rPr>
          <w:sz w:val="28"/>
          <w:szCs w:val="28"/>
          <w:lang w:val="be-BY"/>
        </w:rPr>
        <w:t xml:space="preserve">эдкал.: С.В.Дубовiк (адк. рэд.) [i iнш.]. </w:t>
      </w:r>
      <w:r w:rsidR="00EF6324" w:rsidRPr="003F22FA">
        <w:rPr>
          <w:sz w:val="28"/>
          <w:szCs w:val="28"/>
          <w:lang w:val="be-BY"/>
        </w:rPr>
        <w:t xml:space="preserve">– </w:t>
      </w:r>
      <w:r w:rsidRPr="003F22FA">
        <w:rPr>
          <w:sz w:val="28"/>
          <w:szCs w:val="28"/>
          <w:lang w:val="be-BY"/>
        </w:rPr>
        <w:t>Мінск, 2011.</w:t>
      </w:r>
      <w:r w:rsidR="00EF6324" w:rsidRPr="003F22FA">
        <w:rPr>
          <w:sz w:val="28"/>
          <w:szCs w:val="28"/>
          <w:lang w:val="be-BY"/>
        </w:rPr>
        <w:t> </w:t>
      </w:r>
      <w:r w:rsidRPr="003F22FA">
        <w:rPr>
          <w:sz w:val="28"/>
          <w:szCs w:val="28"/>
          <w:lang w:val="be-BY"/>
        </w:rPr>
        <w:t>– С.</w:t>
      </w:r>
      <w:r w:rsidR="00EF6324" w:rsidRPr="003F22FA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  <w:lang w:val="be-BY"/>
        </w:rPr>
        <w:t>280</w:t>
      </w:r>
      <w:r w:rsidR="00EF6324" w:rsidRPr="003F22FA">
        <w:rPr>
          <w:sz w:val="28"/>
          <w:szCs w:val="28"/>
          <w:lang w:val="be-BY"/>
        </w:rPr>
        <w:t>–</w:t>
      </w:r>
      <w:r w:rsidRPr="003F22FA">
        <w:rPr>
          <w:sz w:val="28"/>
          <w:szCs w:val="28"/>
          <w:lang w:val="be-BY"/>
        </w:rPr>
        <w:t>285.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 xml:space="preserve">Зубчонак, Н.А. Беларуская журналістыка ў перыяд станаўлення нацыянальна-дэмакратычнага руху (1906 </w:t>
      </w:r>
      <w:r w:rsidRPr="003F22FA">
        <w:rPr>
          <w:lang w:val="be-BY"/>
        </w:rPr>
        <w:sym w:font="Symbol" w:char="002D"/>
      </w:r>
      <w:r w:rsidRPr="003F22FA">
        <w:rPr>
          <w:sz w:val="28"/>
          <w:szCs w:val="28"/>
          <w:lang w:val="be-BY"/>
        </w:rPr>
        <w:t xml:space="preserve"> 1916): дапам</w:t>
      </w:r>
      <w:r w:rsidR="00EF6324" w:rsidRPr="003F22FA">
        <w:rPr>
          <w:sz w:val="28"/>
          <w:szCs w:val="28"/>
          <w:lang w:val="be-BY"/>
        </w:rPr>
        <w:t>.</w:t>
      </w:r>
      <w:r w:rsidRPr="003F22FA">
        <w:rPr>
          <w:sz w:val="28"/>
          <w:szCs w:val="28"/>
          <w:lang w:val="be-BY"/>
        </w:rPr>
        <w:t xml:space="preserve"> для студэнтаў Інстытута журналістыкі БДУ / Н.А. Зубчонак. </w:t>
      </w:r>
      <w:r w:rsidR="00EF6324" w:rsidRPr="003F22FA">
        <w:rPr>
          <w:sz w:val="28"/>
          <w:szCs w:val="28"/>
          <w:lang w:val="be-BY"/>
        </w:rPr>
        <w:t>–</w:t>
      </w:r>
      <w:r w:rsidRPr="003F22FA">
        <w:rPr>
          <w:sz w:val="28"/>
          <w:szCs w:val="28"/>
          <w:lang w:val="be-BY"/>
        </w:rPr>
        <w:t xml:space="preserve"> Мінск</w:t>
      </w:r>
      <w:r w:rsidR="00EF6324" w:rsidRPr="003F22FA">
        <w:rPr>
          <w:sz w:val="28"/>
          <w:szCs w:val="28"/>
          <w:lang w:val="be-BY"/>
        </w:rPr>
        <w:t>,</w:t>
      </w:r>
      <w:r w:rsidRPr="003F22FA">
        <w:rPr>
          <w:sz w:val="28"/>
          <w:szCs w:val="28"/>
          <w:lang w:val="be-BY"/>
        </w:rPr>
        <w:t xml:space="preserve"> 2010.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Зубчонак, Н.А. Газета «Сталинская молодежь» у сістэме друку 30-40-х гг.: функцыянальны аспект</w:t>
      </w:r>
      <w:r w:rsidR="00EF6324" w:rsidRPr="003F22FA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  <w:lang w:val="be-BY"/>
        </w:rPr>
        <w:t>/ Н.А. Зубчонак</w:t>
      </w:r>
      <w:r w:rsidR="00EF6324" w:rsidRPr="003F22FA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  <w:lang w:val="be-BY"/>
        </w:rPr>
        <w:t>// Гісторыя журналістыкі: урокі мінулага і практыка сучасных СМІ: матэрыялы Міжнар. навук.-практ. канф., 19-20 крас. 2013 г., Мінск</w:t>
      </w:r>
      <w:r w:rsidR="00EF6324" w:rsidRPr="003F22FA">
        <w:rPr>
          <w:sz w:val="28"/>
          <w:szCs w:val="28"/>
          <w:lang w:val="be-BY"/>
        </w:rPr>
        <w:t>;</w:t>
      </w:r>
      <w:r w:rsidRPr="003F22FA">
        <w:rPr>
          <w:sz w:val="28"/>
          <w:szCs w:val="28"/>
          <w:lang w:val="be-BY"/>
        </w:rPr>
        <w:t xml:space="preserve"> пад. агул. рэд. канд. філал. навук, дац. П.Л. Дарашчонка. – Мінск</w:t>
      </w:r>
      <w:r w:rsidR="00EF6324" w:rsidRPr="003F22FA">
        <w:rPr>
          <w:sz w:val="28"/>
          <w:szCs w:val="28"/>
          <w:lang w:val="be-BY"/>
        </w:rPr>
        <w:t>, 2</w:t>
      </w:r>
      <w:r w:rsidRPr="003F22FA">
        <w:rPr>
          <w:sz w:val="28"/>
          <w:szCs w:val="28"/>
          <w:lang w:val="be-BY"/>
        </w:rPr>
        <w:t>013. – С.</w:t>
      </w:r>
      <w:r w:rsidR="00EF6324" w:rsidRPr="003F22FA">
        <w:rPr>
          <w:sz w:val="28"/>
          <w:szCs w:val="28"/>
          <w:lang w:val="be-BY"/>
        </w:rPr>
        <w:t xml:space="preserve"> 101–</w:t>
      </w:r>
      <w:r w:rsidRPr="003F22FA">
        <w:rPr>
          <w:sz w:val="28"/>
          <w:szCs w:val="28"/>
          <w:lang w:val="be-BY"/>
        </w:rPr>
        <w:t>106.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Зубчонак, Н.А. От «Рабочего» до «Советской Белоруссии»: из истории первого десятилетия газеты</w:t>
      </w:r>
      <w:r w:rsidR="00EF6324" w:rsidRPr="003F22FA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  <w:lang w:val="be-BY"/>
        </w:rPr>
        <w:t>/ Н.А. Зубчонак</w:t>
      </w:r>
      <w:r w:rsidR="00EF6324" w:rsidRPr="003F22FA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  <w:lang w:val="be-BY"/>
        </w:rPr>
        <w:t>// Журналістыка-2010: матэрыялы 12-й Міжнар. навук.-практ. канф.</w:t>
      </w:r>
      <w:r w:rsidR="00730DBF" w:rsidRPr="003F22FA">
        <w:rPr>
          <w:sz w:val="28"/>
          <w:szCs w:val="28"/>
          <w:lang w:val="be-BY"/>
        </w:rPr>
        <w:t>,</w:t>
      </w:r>
      <w:r w:rsidRPr="003F22FA">
        <w:rPr>
          <w:sz w:val="28"/>
          <w:szCs w:val="28"/>
          <w:lang w:val="be-BY"/>
        </w:rPr>
        <w:t xml:space="preserve"> 8-9 снежня 2010 г., Мінск</w:t>
      </w:r>
      <w:r w:rsidR="00730DBF" w:rsidRPr="003F22FA">
        <w:rPr>
          <w:sz w:val="28"/>
          <w:szCs w:val="28"/>
          <w:lang w:val="be-BY"/>
        </w:rPr>
        <w:t>;</w:t>
      </w:r>
      <w:r w:rsidRPr="003F22FA">
        <w:rPr>
          <w:sz w:val="28"/>
          <w:szCs w:val="28"/>
          <w:lang w:val="be-BY"/>
        </w:rPr>
        <w:t xml:space="preserve"> рэдкал.: С.В. Дубовік і інш. </w:t>
      </w:r>
      <w:r w:rsidRPr="003F22FA">
        <w:rPr>
          <w:lang w:val="be-BY"/>
        </w:rPr>
        <w:sym w:font="Symbol" w:char="002D"/>
      </w:r>
      <w:r w:rsidRPr="003F22FA">
        <w:rPr>
          <w:sz w:val="28"/>
          <w:szCs w:val="28"/>
          <w:lang w:val="be-BY"/>
        </w:rPr>
        <w:t xml:space="preserve"> Мінск</w:t>
      </w:r>
      <w:r w:rsidR="00730DBF" w:rsidRPr="003F22FA">
        <w:rPr>
          <w:sz w:val="28"/>
          <w:szCs w:val="28"/>
          <w:lang w:val="be-BY"/>
        </w:rPr>
        <w:t xml:space="preserve">, </w:t>
      </w:r>
      <w:r w:rsidRPr="003F22FA">
        <w:rPr>
          <w:sz w:val="28"/>
          <w:szCs w:val="28"/>
          <w:lang w:val="be-BY"/>
        </w:rPr>
        <w:t xml:space="preserve">2010. </w:t>
      </w:r>
      <w:r w:rsidRPr="003F22FA">
        <w:rPr>
          <w:lang w:val="be-BY"/>
        </w:rPr>
        <w:sym w:font="Symbol" w:char="002D"/>
      </w:r>
      <w:r w:rsidRPr="003F22FA">
        <w:rPr>
          <w:sz w:val="28"/>
          <w:szCs w:val="28"/>
          <w:lang w:val="be-BY"/>
        </w:rPr>
        <w:t xml:space="preserve"> С. 239</w:t>
      </w:r>
      <w:r w:rsidR="00730DBF" w:rsidRPr="003F22FA">
        <w:rPr>
          <w:sz w:val="28"/>
          <w:szCs w:val="28"/>
          <w:lang w:val="be-BY"/>
        </w:rPr>
        <w:t>–</w:t>
      </w:r>
      <w:r w:rsidRPr="003F22FA">
        <w:rPr>
          <w:sz w:val="28"/>
          <w:szCs w:val="28"/>
          <w:lang w:val="be-BY"/>
        </w:rPr>
        <w:t>243.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lastRenderedPageBreak/>
        <w:t>Зубчонак, Н.А. Прапаганда ў беларускім савецкім друку 20-х-30-х гг.: задачы, змест, тэхналогіі</w:t>
      </w:r>
      <w:r w:rsidR="00730DBF" w:rsidRPr="003F22FA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  <w:lang w:val="be-BY"/>
        </w:rPr>
        <w:t>/ Н.А. Зубчонак</w:t>
      </w:r>
      <w:r w:rsidR="00730DBF" w:rsidRPr="003F22FA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  <w:lang w:val="be-BY"/>
        </w:rPr>
        <w:t xml:space="preserve">// Международная журналистика-2013: глобализация и регионализация информационного пространства: материалы </w:t>
      </w:r>
      <w:r w:rsidR="00730DBF" w:rsidRPr="003F22FA">
        <w:rPr>
          <w:sz w:val="28"/>
          <w:szCs w:val="28"/>
          <w:lang w:val="be-BY"/>
        </w:rPr>
        <w:t>ІІ</w:t>
      </w:r>
      <w:r w:rsidRPr="003F22FA">
        <w:rPr>
          <w:sz w:val="28"/>
          <w:szCs w:val="28"/>
          <w:lang w:val="be-BY"/>
        </w:rPr>
        <w:t xml:space="preserve"> Междунар. науч.-практ. конф., 20 февр. 2013 г., Минск</w:t>
      </w:r>
      <w:r w:rsidR="00730DBF" w:rsidRPr="003F22FA">
        <w:rPr>
          <w:sz w:val="28"/>
          <w:szCs w:val="28"/>
          <w:lang w:val="be-BY"/>
        </w:rPr>
        <w:t>;</w:t>
      </w:r>
      <w:r w:rsidRPr="003F22FA">
        <w:rPr>
          <w:sz w:val="28"/>
          <w:szCs w:val="28"/>
          <w:lang w:val="be-BY"/>
        </w:rPr>
        <w:t xml:space="preserve"> под общ. ред. Т.Н. Дасаевой; сост. Б.Л. Залесский. – Минск, 2013. – С.</w:t>
      </w:r>
      <w:r w:rsidR="00730DBF" w:rsidRPr="003F22FA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  <w:lang w:val="be-BY"/>
        </w:rPr>
        <w:t>110</w:t>
      </w:r>
      <w:r w:rsidR="00730DBF" w:rsidRPr="003F22FA">
        <w:rPr>
          <w:sz w:val="28"/>
          <w:szCs w:val="28"/>
          <w:lang w:val="be-BY"/>
        </w:rPr>
        <w:t>–</w:t>
      </w:r>
      <w:r w:rsidRPr="003F22FA">
        <w:rPr>
          <w:sz w:val="28"/>
          <w:szCs w:val="28"/>
          <w:lang w:val="be-BY"/>
        </w:rPr>
        <w:t xml:space="preserve">117. 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Купала, Я. Выбраныя творы / Я. Купала ; уклад.: У. Гнiламёдаў, А.</w:t>
      </w:r>
      <w:r w:rsidR="00730DBF" w:rsidRPr="003F22FA">
        <w:rPr>
          <w:sz w:val="28"/>
          <w:szCs w:val="28"/>
          <w:lang w:val="be-BY"/>
        </w:rPr>
        <w:t> </w:t>
      </w:r>
      <w:r w:rsidRPr="003F22FA">
        <w:rPr>
          <w:sz w:val="28"/>
          <w:szCs w:val="28"/>
          <w:lang w:val="be-BY"/>
        </w:rPr>
        <w:t xml:space="preserve">Шамякiна. </w:t>
      </w:r>
      <w:r w:rsidR="00730DBF" w:rsidRPr="003F22FA">
        <w:rPr>
          <w:sz w:val="28"/>
          <w:szCs w:val="28"/>
          <w:lang w:val="be-BY"/>
        </w:rPr>
        <w:t>–</w:t>
      </w:r>
      <w:r w:rsidRPr="003F22FA">
        <w:rPr>
          <w:sz w:val="28"/>
          <w:szCs w:val="28"/>
          <w:lang w:val="be-BY"/>
        </w:rPr>
        <w:t xml:space="preserve"> Мiнск</w:t>
      </w:r>
      <w:r w:rsidR="00730DBF" w:rsidRPr="003F22FA">
        <w:rPr>
          <w:sz w:val="28"/>
          <w:szCs w:val="28"/>
          <w:lang w:val="be-BY"/>
        </w:rPr>
        <w:t>,</w:t>
      </w:r>
      <w:r w:rsidRPr="003F22FA">
        <w:rPr>
          <w:sz w:val="28"/>
          <w:szCs w:val="28"/>
          <w:lang w:val="be-BY"/>
        </w:rPr>
        <w:t xml:space="preserve"> 2002.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 xml:space="preserve">Лёсік, Я. Збор твораў, 1921-1930 / Язэп Лесік; </w:t>
      </w:r>
      <w:r w:rsidR="00730DBF" w:rsidRPr="003F22FA">
        <w:rPr>
          <w:sz w:val="28"/>
          <w:szCs w:val="28"/>
          <w:lang w:val="be-BY"/>
        </w:rPr>
        <w:t>у</w:t>
      </w:r>
      <w:r w:rsidRPr="003F22FA">
        <w:rPr>
          <w:sz w:val="28"/>
          <w:szCs w:val="28"/>
          <w:lang w:val="be-BY"/>
        </w:rPr>
        <w:t xml:space="preserve">клад., прадм. і камент. А.Жынкіна. </w:t>
      </w:r>
      <w:r w:rsidR="00730DBF" w:rsidRPr="003F22FA">
        <w:rPr>
          <w:sz w:val="28"/>
          <w:szCs w:val="28"/>
          <w:lang w:val="be-BY"/>
        </w:rPr>
        <w:t>–</w:t>
      </w:r>
      <w:r w:rsidRPr="003F22FA">
        <w:rPr>
          <w:sz w:val="28"/>
          <w:szCs w:val="28"/>
          <w:lang w:val="be-BY"/>
        </w:rPr>
        <w:t xml:space="preserve"> М</w:t>
      </w:r>
      <w:r w:rsidR="00730DBF" w:rsidRPr="003F22FA">
        <w:rPr>
          <w:sz w:val="28"/>
          <w:szCs w:val="28"/>
          <w:lang w:val="be-BY"/>
        </w:rPr>
        <w:t>і</w:t>
      </w:r>
      <w:r w:rsidRPr="003F22FA">
        <w:rPr>
          <w:sz w:val="28"/>
          <w:szCs w:val="28"/>
          <w:lang w:val="be-BY"/>
        </w:rPr>
        <w:t>н</w:t>
      </w:r>
      <w:r w:rsidR="00730DBF" w:rsidRPr="003F22FA">
        <w:rPr>
          <w:sz w:val="28"/>
          <w:szCs w:val="28"/>
          <w:lang w:val="be-BY"/>
        </w:rPr>
        <w:t>ск,</w:t>
      </w:r>
      <w:r w:rsidRPr="003F22FA">
        <w:rPr>
          <w:sz w:val="28"/>
          <w:szCs w:val="28"/>
          <w:lang w:val="be-BY"/>
        </w:rPr>
        <w:t xml:space="preserve"> 2003.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Луцкевіч</w:t>
      </w:r>
      <w:r w:rsidR="00730DBF" w:rsidRPr="003F22FA">
        <w:rPr>
          <w:sz w:val="28"/>
          <w:szCs w:val="28"/>
          <w:lang w:val="be-BY"/>
        </w:rPr>
        <w:t>,</w:t>
      </w:r>
      <w:r w:rsidRPr="003F22FA">
        <w:rPr>
          <w:sz w:val="28"/>
          <w:szCs w:val="28"/>
          <w:lang w:val="be-BY"/>
        </w:rPr>
        <w:t xml:space="preserve"> А. За дваццать пяць гадоў (1903-1928): </w:t>
      </w:r>
      <w:r w:rsidR="00730DBF" w:rsidRPr="003F22FA">
        <w:rPr>
          <w:sz w:val="28"/>
          <w:szCs w:val="28"/>
          <w:lang w:val="be-BY"/>
        </w:rPr>
        <w:t xml:space="preserve">успаміны </w:t>
      </w:r>
      <w:r w:rsidRPr="003F22FA">
        <w:rPr>
          <w:sz w:val="28"/>
          <w:szCs w:val="28"/>
          <w:lang w:val="be-BY"/>
        </w:rPr>
        <w:t>аб лучшых беларускіх палітычных арганізацыях: Беларуская рэвалюцыйная грамада. Беларуская сацыялістычная грамада</w:t>
      </w:r>
      <w:r w:rsidR="00730DBF" w:rsidRPr="003F22FA">
        <w:rPr>
          <w:sz w:val="28"/>
          <w:szCs w:val="28"/>
          <w:lang w:val="be-BY"/>
        </w:rPr>
        <w:t xml:space="preserve"> / А. Луцкевіч</w:t>
      </w:r>
      <w:r w:rsidRPr="003F22FA">
        <w:rPr>
          <w:sz w:val="28"/>
          <w:szCs w:val="28"/>
          <w:lang w:val="be-BY"/>
        </w:rPr>
        <w:t>. – Мінск, 1991.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Лыч</w:t>
      </w:r>
      <w:r w:rsidR="00730DBF" w:rsidRPr="003F22FA">
        <w:rPr>
          <w:sz w:val="28"/>
          <w:szCs w:val="28"/>
          <w:lang w:val="be-BY"/>
        </w:rPr>
        <w:t>,</w:t>
      </w:r>
      <w:r w:rsidRPr="003F22FA">
        <w:rPr>
          <w:sz w:val="28"/>
          <w:szCs w:val="28"/>
          <w:lang w:val="be-BY"/>
        </w:rPr>
        <w:t xml:space="preserve"> Л. Гісторыя культуры Беларусі</w:t>
      </w:r>
      <w:r w:rsidR="00730DBF" w:rsidRPr="003F22FA">
        <w:rPr>
          <w:sz w:val="28"/>
          <w:szCs w:val="28"/>
          <w:lang w:val="be-BY"/>
        </w:rPr>
        <w:t xml:space="preserve"> / Л. Лыч, У. Навіцкі.</w:t>
      </w:r>
      <w:r w:rsidRPr="003F22FA">
        <w:rPr>
          <w:sz w:val="28"/>
          <w:szCs w:val="28"/>
          <w:lang w:val="be-BY"/>
        </w:rPr>
        <w:t xml:space="preserve"> – Мінск</w:t>
      </w:r>
      <w:r w:rsidR="00730DBF" w:rsidRPr="003F22FA">
        <w:rPr>
          <w:sz w:val="28"/>
          <w:szCs w:val="28"/>
          <w:lang w:val="be-BY"/>
        </w:rPr>
        <w:t>,</w:t>
      </w:r>
      <w:r w:rsidRPr="003F22FA">
        <w:rPr>
          <w:sz w:val="28"/>
          <w:szCs w:val="28"/>
          <w:lang w:val="be-BY"/>
        </w:rPr>
        <w:t xml:space="preserve"> 1996. 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Марцелев</w:t>
      </w:r>
      <w:r w:rsidR="00730DBF" w:rsidRPr="003F22FA">
        <w:rPr>
          <w:sz w:val="28"/>
          <w:szCs w:val="28"/>
          <w:lang w:val="be-BY"/>
        </w:rPr>
        <w:t>,</w:t>
      </w:r>
      <w:r w:rsidRPr="003F22FA">
        <w:rPr>
          <w:sz w:val="28"/>
          <w:szCs w:val="28"/>
          <w:lang w:val="be-BY"/>
        </w:rPr>
        <w:t xml:space="preserve"> С.В. Печать советской Белоруссии: </w:t>
      </w:r>
      <w:r w:rsidR="00730DBF" w:rsidRPr="003F22FA">
        <w:rPr>
          <w:sz w:val="28"/>
          <w:szCs w:val="28"/>
          <w:lang w:val="be-BY"/>
        </w:rPr>
        <w:t>ист</w:t>
      </w:r>
      <w:r w:rsidRPr="003F22FA">
        <w:rPr>
          <w:sz w:val="28"/>
          <w:szCs w:val="28"/>
          <w:lang w:val="be-BY"/>
        </w:rPr>
        <w:t>. очерк / С.В.</w:t>
      </w:r>
      <w:r w:rsidR="00730DBF" w:rsidRPr="003F22FA">
        <w:rPr>
          <w:sz w:val="28"/>
          <w:szCs w:val="28"/>
          <w:lang w:val="be-BY"/>
        </w:rPr>
        <w:t> </w:t>
      </w:r>
      <w:r w:rsidRPr="003F22FA">
        <w:rPr>
          <w:sz w:val="28"/>
          <w:szCs w:val="28"/>
          <w:lang w:val="be-BY"/>
        </w:rPr>
        <w:t>Марцелев.– М</w:t>
      </w:r>
      <w:r w:rsidR="00730DBF" w:rsidRPr="003F22FA">
        <w:rPr>
          <w:sz w:val="28"/>
          <w:szCs w:val="28"/>
          <w:lang w:val="be-BY"/>
        </w:rPr>
        <w:t>інск,</w:t>
      </w:r>
      <w:r w:rsidRPr="003F22FA">
        <w:rPr>
          <w:sz w:val="28"/>
          <w:szCs w:val="28"/>
          <w:lang w:val="be-BY"/>
        </w:rPr>
        <w:t xml:space="preserve"> 1967.</w:t>
      </w:r>
    </w:p>
    <w:p w:rsidR="00953503" w:rsidRPr="003F22FA" w:rsidRDefault="00730DBF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Наша «Звязда»</w:t>
      </w:r>
      <w:r w:rsidR="00953503" w:rsidRPr="003F22FA">
        <w:rPr>
          <w:sz w:val="28"/>
          <w:szCs w:val="28"/>
          <w:lang w:val="be-BY"/>
        </w:rPr>
        <w:t xml:space="preserve">, 1917-1967 гг.: </w:t>
      </w:r>
      <w:r w:rsidRPr="003F22FA">
        <w:rPr>
          <w:sz w:val="28"/>
          <w:szCs w:val="28"/>
          <w:lang w:val="be-BY"/>
        </w:rPr>
        <w:t>з</w:t>
      </w:r>
      <w:r w:rsidR="00953503" w:rsidRPr="003F22FA">
        <w:rPr>
          <w:sz w:val="28"/>
          <w:szCs w:val="28"/>
          <w:lang w:val="be-BY"/>
        </w:rPr>
        <w:t>б. публіцыст.-маст. нарысаў</w:t>
      </w:r>
      <w:r w:rsidRPr="003F22FA">
        <w:rPr>
          <w:sz w:val="28"/>
          <w:szCs w:val="28"/>
          <w:lang w:val="be-BY"/>
        </w:rPr>
        <w:t>;</w:t>
      </w:r>
      <w:r w:rsidR="00953503" w:rsidRPr="003F22FA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  <w:lang w:val="be-BY"/>
        </w:rPr>
        <w:t>с</w:t>
      </w:r>
      <w:r w:rsidR="00953503" w:rsidRPr="003F22FA">
        <w:rPr>
          <w:sz w:val="28"/>
          <w:szCs w:val="28"/>
          <w:lang w:val="be-BY"/>
        </w:rPr>
        <w:t>клад. М.Я.</w:t>
      </w:r>
      <w:r w:rsidRPr="003F22FA">
        <w:rPr>
          <w:sz w:val="28"/>
          <w:szCs w:val="28"/>
          <w:lang w:val="be-BY"/>
        </w:rPr>
        <w:t> </w:t>
      </w:r>
      <w:r w:rsidR="00953503" w:rsidRPr="003F22FA">
        <w:rPr>
          <w:sz w:val="28"/>
          <w:szCs w:val="28"/>
          <w:lang w:val="be-BY"/>
        </w:rPr>
        <w:t>Філімонаў. – М</w:t>
      </w:r>
      <w:r w:rsidRPr="003F22FA">
        <w:rPr>
          <w:sz w:val="28"/>
          <w:szCs w:val="28"/>
          <w:lang w:val="be-BY"/>
        </w:rPr>
        <w:t>інск</w:t>
      </w:r>
      <w:r w:rsidR="00953503" w:rsidRPr="003F22FA">
        <w:rPr>
          <w:sz w:val="28"/>
          <w:szCs w:val="28"/>
          <w:lang w:val="be-BY"/>
        </w:rPr>
        <w:t>, 1968.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Пазацэнзурны пэрыядычны друк Беларусі (1971–1990)</w:t>
      </w:r>
      <w:r w:rsidR="00730DBF" w:rsidRPr="003F22FA">
        <w:rPr>
          <w:sz w:val="28"/>
          <w:szCs w:val="28"/>
          <w:lang w:val="be-BY"/>
        </w:rPr>
        <w:t>:</w:t>
      </w:r>
      <w:r w:rsidRPr="003F22FA">
        <w:rPr>
          <w:sz w:val="28"/>
          <w:szCs w:val="28"/>
          <w:lang w:val="be-BY"/>
        </w:rPr>
        <w:t xml:space="preserve"> </w:t>
      </w:r>
      <w:r w:rsidR="00730DBF" w:rsidRPr="003F22FA">
        <w:rPr>
          <w:sz w:val="28"/>
          <w:szCs w:val="28"/>
          <w:lang w:val="be-BY"/>
        </w:rPr>
        <w:t>каталёг;</w:t>
      </w:r>
      <w:r w:rsidRPr="003F22FA">
        <w:rPr>
          <w:sz w:val="28"/>
          <w:szCs w:val="28"/>
          <w:lang w:val="be-BY"/>
        </w:rPr>
        <w:t xml:space="preserve"> </w:t>
      </w:r>
      <w:r w:rsidR="00730DBF" w:rsidRPr="003F22FA">
        <w:rPr>
          <w:sz w:val="28"/>
          <w:szCs w:val="28"/>
          <w:lang w:val="be-BY"/>
        </w:rPr>
        <w:t xml:space="preserve">склад. </w:t>
      </w:r>
      <w:r w:rsidRPr="003F22FA">
        <w:rPr>
          <w:sz w:val="28"/>
          <w:szCs w:val="28"/>
          <w:lang w:val="be-BY"/>
        </w:rPr>
        <w:t>Ю.</w:t>
      </w:r>
      <w:r w:rsidR="00730DBF" w:rsidRPr="003F22FA">
        <w:rPr>
          <w:sz w:val="28"/>
          <w:szCs w:val="28"/>
          <w:lang w:val="be-BY"/>
        </w:rPr>
        <w:t> </w:t>
      </w:r>
      <w:r w:rsidRPr="003F22FA">
        <w:rPr>
          <w:sz w:val="28"/>
          <w:szCs w:val="28"/>
          <w:lang w:val="be-BY"/>
        </w:rPr>
        <w:t>Лаўрык</w:t>
      </w:r>
      <w:r w:rsidR="00730DBF" w:rsidRPr="003F22FA">
        <w:rPr>
          <w:sz w:val="28"/>
          <w:szCs w:val="28"/>
          <w:lang w:val="be-BY"/>
        </w:rPr>
        <w:t>,</w:t>
      </w:r>
      <w:r w:rsidRPr="003F22FA">
        <w:rPr>
          <w:sz w:val="28"/>
          <w:szCs w:val="28"/>
          <w:lang w:val="be-BY"/>
        </w:rPr>
        <w:t xml:space="preserve"> Л. Андросік. – Менск, </w:t>
      </w:r>
      <w:r w:rsidR="00730DBF" w:rsidRPr="003F22FA">
        <w:rPr>
          <w:sz w:val="28"/>
          <w:szCs w:val="28"/>
          <w:lang w:val="be-BY"/>
        </w:rPr>
        <w:t>1</w:t>
      </w:r>
      <w:r w:rsidRPr="003F22FA">
        <w:rPr>
          <w:sz w:val="28"/>
          <w:szCs w:val="28"/>
          <w:lang w:val="be-BY"/>
        </w:rPr>
        <w:t>998.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Рожин</w:t>
      </w:r>
      <w:r w:rsidR="00730DBF" w:rsidRPr="003F22FA">
        <w:rPr>
          <w:sz w:val="28"/>
          <w:szCs w:val="28"/>
          <w:lang w:val="be-BY"/>
        </w:rPr>
        <w:t>,</w:t>
      </w:r>
      <w:r w:rsidRPr="003F22FA">
        <w:rPr>
          <w:sz w:val="28"/>
          <w:szCs w:val="28"/>
          <w:lang w:val="be-BY"/>
        </w:rPr>
        <w:t xml:space="preserve"> Р.В. Газета «Северо-западный край»</w:t>
      </w:r>
      <w:r w:rsidR="00730DBF" w:rsidRPr="003F22FA">
        <w:rPr>
          <w:sz w:val="28"/>
          <w:szCs w:val="28"/>
          <w:lang w:val="be-BY"/>
        </w:rPr>
        <w:t xml:space="preserve"> / Р.В. Рожин</w:t>
      </w:r>
      <w:r w:rsidRPr="003F22FA">
        <w:rPr>
          <w:sz w:val="28"/>
          <w:szCs w:val="28"/>
          <w:lang w:val="be-BY"/>
        </w:rPr>
        <w:t>. – Минск, 1970.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Сачанка</w:t>
      </w:r>
      <w:r w:rsidR="00730DBF" w:rsidRPr="003F22FA">
        <w:rPr>
          <w:sz w:val="28"/>
          <w:szCs w:val="28"/>
          <w:lang w:val="be-BY"/>
        </w:rPr>
        <w:t>,</w:t>
      </w:r>
      <w:r w:rsidRPr="003F22FA">
        <w:rPr>
          <w:sz w:val="28"/>
          <w:szCs w:val="28"/>
          <w:lang w:val="be-BY"/>
        </w:rPr>
        <w:t xml:space="preserve"> І.І. Публіцыстыка беларускіх пісьменнікаў у гады Вялікай Айчыннай вайны</w:t>
      </w:r>
      <w:r w:rsidR="00730DBF" w:rsidRPr="003F22FA">
        <w:rPr>
          <w:sz w:val="28"/>
          <w:szCs w:val="28"/>
          <w:lang w:val="be-BY"/>
        </w:rPr>
        <w:t xml:space="preserve"> / І.І. Сачанка</w:t>
      </w:r>
      <w:r w:rsidRPr="003F22FA">
        <w:rPr>
          <w:sz w:val="28"/>
          <w:szCs w:val="28"/>
          <w:lang w:val="be-BY"/>
        </w:rPr>
        <w:t>. – Мінск, 1977.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Слука</w:t>
      </w:r>
      <w:r w:rsidR="00730DBF" w:rsidRPr="003F22FA">
        <w:rPr>
          <w:sz w:val="28"/>
          <w:szCs w:val="28"/>
          <w:lang w:val="be-BY"/>
        </w:rPr>
        <w:t>,</w:t>
      </w:r>
      <w:r w:rsidRPr="003F22FA">
        <w:rPr>
          <w:sz w:val="28"/>
          <w:szCs w:val="28"/>
          <w:lang w:val="be-BY"/>
        </w:rPr>
        <w:t xml:space="preserve"> А.Г. Беларуская журналістыка:</w:t>
      </w:r>
      <w:r w:rsidR="00730DBF" w:rsidRPr="003F22FA">
        <w:rPr>
          <w:sz w:val="28"/>
          <w:szCs w:val="28"/>
          <w:lang w:val="be-BY"/>
        </w:rPr>
        <w:t xml:space="preserve"> у</w:t>
      </w:r>
      <w:r w:rsidRPr="003F22FA">
        <w:rPr>
          <w:sz w:val="28"/>
          <w:szCs w:val="28"/>
          <w:lang w:val="be-BY"/>
        </w:rPr>
        <w:t xml:space="preserve"> 3-х ч.</w:t>
      </w:r>
      <w:r w:rsidR="00730DBF" w:rsidRPr="003F22FA">
        <w:rPr>
          <w:sz w:val="28"/>
          <w:szCs w:val="28"/>
          <w:lang w:val="be-BY"/>
        </w:rPr>
        <w:t xml:space="preserve"> / А.Г. Слука.</w:t>
      </w:r>
      <w:r w:rsidRPr="003F22FA">
        <w:rPr>
          <w:sz w:val="28"/>
          <w:szCs w:val="28"/>
          <w:lang w:val="be-BY"/>
        </w:rPr>
        <w:t xml:space="preserve"> –</w:t>
      </w:r>
      <w:r w:rsidR="00730DBF" w:rsidRPr="003F22FA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  <w:lang w:val="be-BY"/>
        </w:rPr>
        <w:t>Мінск, 2000. – Ч. 1.</w:t>
      </w:r>
    </w:p>
    <w:p w:rsidR="00953503" w:rsidRPr="003F22FA" w:rsidRDefault="00730DBF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 xml:space="preserve">Слука, А.Г. </w:t>
      </w:r>
      <w:r w:rsidR="00953503" w:rsidRPr="003F22FA">
        <w:rPr>
          <w:sz w:val="28"/>
          <w:szCs w:val="28"/>
          <w:lang w:val="be-BY"/>
        </w:rPr>
        <w:t>Беларуская журналістыка:</w:t>
      </w:r>
      <w:r w:rsidRPr="003F22FA">
        <w:rPr>
          <w:sz w:val="28"/>
          <w:szCs w:val="28"/>
          <w:lang w:val="be-BY"/>
        </w:rPr>
        <w:t xml:space="preserve"> у</w:t>
      </w:r>
      <w:r w:rsidR="00953503" w:rsidRPr="003F22FA">
        <w:rPr>
          <w:sz w:val="28"/>
          <w:szCs w:val="28"/>
          <w:lang w:val="be-BY"/>
        </w:rPr>
        <w:t xml:space="preserve"> 3-х ч. </w:t>
      </w:r>
      <w:r w:rsidRPr="003F22FA">
        <w:rPr>
          <w:sz w:val="28"/>
          <w:szCs w:val="28"/>
          <w:lang w:val="be-BY"/>
        </w:rPr>
        <w:t xml:space="preserve">/ А.Г. Слука. </w:t>
      </w:r>
      <w:r w:rsidR="00953503" w:rsidRPr="003F22FA">
        <w:rPr>
          <w:sz w:val="28"/>
          <w:szCs w:val="28"/>
          <w:lang w:val="be-BY"/>
        </w:rPr>
        <w:t>–</w:t>
      </w:r>
      <w:r w:rsidRPr="003F22FA">
        <w:rPr>
          <w:sz w:val="28"/>
          <w:szCs w:val="28"/>
          <w:lang w:val="be-BY"/>
        </w:rPr>
        <w:t xml:space="preserve"> </w:t>
      </w:r>
      <w:r w:rsidR="00953503" w:rsidRPr="003F22FA">
        <w:rPr>
          <w:sz w:val="28"/>
          <w:szCs w:val="28"/>
          <w:lang w:val="be-BY"/>
        </w:rPr>
        <w:t>Мінск, 2004. – Ч. 2.</w:t>
      </w:r>
    </w:p>
    <w:p w:rsidR="00953503" w:rsidRPr="003F22FA" w:rsidRDefault="00730DBF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 xml:space="preserve">Слука, А.Г. </w:t>
      </w:r>
      <w:r w:rsidR="00953503" w:rsidRPr="003F22FA">
        <w:rPr>
          <w:sz w:val="28"/>
          <w:szCs w:val="28"/>
          <w:lang w:val="be-BY"/>
        </w:rPr>
        <w:t>Беларуская журналістыка:</w:t>
      </w:r>
      <w:r w:rsidRPr="003F22FA">
        <w:rPr>
          <w:sz w:val="28"/>
          <w:szCs w:val="28"/>
          <w:lang w:val="be-BY"/>
        </w:rPr>
        <w:t xml:space="preserve"> у</w:t>
      </w:r>
      <w:r w:rsidR="00953503" w:rsidRPr="003F22FA">
        <w:rPr>
          <w:sz w:val="28"/>
          <w:szCs w:val="28"/>
          <w:lang w:val="be-BY"/>
        </w:rPr>
        <w:t xml:space="preserve"> 3-х ч. </w:t>
      </w:r>
      <w:r w:rsidRPr="003F22FA">
        <w:rPr>
          <w:sz w:val="28"/>
          <w:szCs w:val="28"/>
          <w:lang w:val="be-BY"/>
        </w:rPr>
        <w:t xml:space="preserve">/ А.Г. Слука. </w:t>
      </w:r>
      <w:r w:rsidR="00953503" w:rsidRPr="003F22FA">
        <w:rPr>
          <w:sz w:val="28"/>
          <w:szCs w:val="28"/>
          <w:lang w:val="be-BY"/>
        </w:rPr>
        <w:t>–</w:t>
      </w:r>
      <w:r w:rsidRPr="003F22FA">
        <w:rPr>
          <w:sz w:val="28"/>
          <w:szCs w:val="28"/>
          <w:lang w:val="be-BY"/>
        </w:rPr>
        <w:t xml:space="preserve"> </w:t>
      </w:r>
      <w:r w:rsidR="00953503" w:rsidRPr="003F22FA">
        <w:rPr>
          <w:sz w:val="28"/>
          <w:szCs w:val="28"/>
          <w:lang w:val="be-BY"/>
        </w:rPr>
        <w:t>Мінск, 2009. – Ч. 3.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Слука, А.Г. Ідэалогія беларускай дзяржаўнасці: метадалогія фарміравання: манагр. / А.Г. Слука. – Мінск, 2007.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Слука, А.Г. Нацыянальная ідэя: манагр</w:t>
      </w:r>
      <w:r w:rsidR="00730DBF" w:rsidRPr="003F22FA">
        <w:rPr>
          <w:sz w:val="28"/>
          <w:szCs w:val="28"/>
          <w:lang w:val="be-BY"/>
        </w:rPr>
        <w:t>.</w:t>
      </w:r>
      <w:r w:rsidRPr="003F22FA">
        <w:rPr>
          <w:sz w:val="28"/>
          <w:szCs w:val="28"/>
          <w:lang w:val="be-BY"/>
        </w:rPr>
        <w:t xml:space="preserve"> – Мінск</w:t>
      </w:r>
      <w:r w:rsidR="00730DBF" w:rsidRPr="003F22FA">
        <w:rPr>
          <w:sz w:val="28"/>
          <w:szCs w:val="28"/>
          <w:lang w:val="be-BY"/>
        </w:rPr>
        <w:t>,</w:t>
      </w:r>
      <w:r w:rsidRPr="003F22FA">
        <w:rPr>
          <w:sz w:val="28"/>
          <w:szCs w:val="28"/>
          <w:lang w:val="be-BY"/>
        </w:rPr>
        <w:t xml:space="preserve"> 2008.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Слука, А.Г. Сацыяльна-палітычныя ўмовы ўзнікнення маладзёжнага друку ў</w:t>
      </w:r>
      <w:r w:rsidR="00730DBF" w:rsidRPr="003F22FA">
        <w:rPr>
          <w:sz w:val="28"/>
          <w:szCs w:val="28"/>
          <w:lang w:val="be-BY"/>
        </w:rPr>
        <w:t xml:space="preserve"> Беларусі / А.</w:t>
      </w:r>
      <w:r w:rsidRPr="003F22FA">
        <w:rPr>
          <w:sz w:val="28"/>
          <w:szCs w:val="28"/>
          <w:lang w:val="be-BY"/>
        </w:rPr>
        <w:t>Г. Слука // Маладзёжная журналістыка Беларусі: гісторыя і сучаснасць</w:t>
      </w:r>
      <w:r w:rsidR="00730DBF" w:rsidRPr="003F22FA">
        <w:rPr>
          <w:sz w:val="28"/>
          <w:szCs w:val="28"/>
          <w:lang w:val="be-BY"/>
        </w:rPr>
        <w:t>:</w:t>
      </w:r>
      <w:r w:rsidRPr="003F22FA">
        <w:rPr>
          <w:sz w:val="28"/>
          <w:szCs w:val="28"/>
          <w:lang w:val="be-BY"/>
        </w:rPr>
        <w:t xml:space="preserve"> </w:t>
      </w:r>
      <w:r w:rsidR="00730DBF" w:rsidRPr="003F22FA">
        <w:rPr>
          <w:sz w:val="28"/>
          <w:szCs w:val="28"/>
          <w:lang w:val="be-BY"/>
        </w:rPr>
        <w:t>зб</w:t>
      </w:r>
      <w:r w:rsidRPr="003F22FA">
        <w:rPr>
          <w:sz w:val="28"/>
          <w:szCs w:val="28"/>
          <w:lang w:val="be-BY"/>
        </w:rPr>
        <w:t>. мат-лаў Рэсп. нав.-практ. канф.</w:t>
      </w:r>
      <w:r w:rsidR="00730DBF" w:rsidRPr="003F22FA">
        <w:rPr>
          <w:sz w:val="28"/>
          <w:szCs w:val="28"/>
          <w:lang w:val="be-BY"/>
        </w:rPr>
        <w:t>,</w:t>
      </w:r>
      <w:r w:rsidRPr="003F22FA">
        <w:rPr>
          <w:sz w:val="28"/>
          <w:szCs w:val="28"/>
          <w:lang w:val="be-BY"/>
        </w:rPr>
        <w:t xml:space="preserve"> прысв. 85-годдзю з дня выхаду першага нумара газеты «Чырвоная змена»</w:t>
      </w:r>
      <w:r w:rsidR="00730DBF" w:rsidRPr="003F22FA">
        <w:rPr>
          <w:sz w:val="28"/>
          <w:szCs w:val="28"/>
          <w:lang w:val="be-BY"/>
        </w:rPr>
        <w:t>,</w:t>
      </w:r>
      <w:r w:rsidRPr="003F22FA">
        <w:rPr>
          <w:sz w:val="28"/>
          <w:szCs w:val="28"/>
          <w:lang w:val="be-BY"/>
        </w:rPr>
        <w:t xml:space="preserve"> 11 мая 2006</w:t>
      </w:r>
      <w:r w:rsidR="00730DBF" w:rsidRPr="003F22FA">
        <w:rPr>
          <w:sz w:val="28"/>
          <w:szCs w:val="28"/>
          <w:lang w:val="be-BY"/>
        </w:rPr>
        <w:t xml:space="preserve"> г., Мінск</w:t>
      </w:r>
      <w:r w:rsidRPr="003F22FA">
        <w:rPr>
          <w:sz w:val="28"/>
          <w:szCs w:val="28"/>
          <w:lang w:val="be-BY"/>
        </w:rPr>
        <w:t>.</w:t>
      </w:r>
      <w:r w:rsidR="00730DBF" w:rsidRPr="003F22FA">
        <w:rPr>
          <w:sz w:val="28"/>
          <w:szCs w:val="28"/>
          <w:lang w:val="be-BY"/>
        </w:rPr>
        <w:t> –Мінск, 2006. – С. 3-</w:t>
      </w:r>
      <w:r w:rsidRPr="003F22FA">
        <w:rPr>
          <w:sz w:val="28"/>
          <w:szCs w:val="28"/>
          <w:lang w:val="be-BY"/>
        </w:rPr>
        <w:t>7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Слука, О.Г. Идеологические процессы в Беларуси: моногр. / О</w:t>
      </w:r>
      <w:r w:rsidR="00730DBF" w:rsidRPr="003F22FA">
        <w:rPr>
          <w:sz w:val="28"/>
          <w:szCs w:val="28"/>
          <w:lang w:val="be-BY"/>
        </w:rPr>
        <w:t>.Г. </w:t>
      </w:r>
      <w:r w:rsidRPr="003F22FA">
        <w:rPr>
          <w:sz w:val="28"/>
          <w:szCs w:val="28"/>
          <w:lang w:val="be-BY"/>
        </w:rPr>
        <w:t>Слука</w:t>
      </w:r>
      <w:r w:rsidR="00730DBF" w:rsidRPr="003F22FA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  <w:lang w:val="be-BY"/>
        </w:rPr>
        <w:t>// Минск</w:t>
      </w:r>
      <w:r w:rsidR="00730DBF" w:rsidRPr="003F22FA">
        <w:rPr>
          <w:sz w:val="28"/>
          <w:szCs w:val="28"/>
          <w:lang w:val="be-BY"/>
        </w:rPr>
        <w:t>,</w:t>
      </w:r>
      <w:r w:rsidRPr="003F22FA">
        <w:rPr>
          <w:sz w:val="28"/>
          <w:szCs w:val="28"/>
          <w:lang w:val="be-BY"/>
        </w:rPr>
        <w:t xml:space="preserve"> 2010.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Федорова</w:t>
      </w:r>
      <w:r w:rsidR="00730DBF" w:rsidRPr="003F22FA">
        <w:rPr>
          <w:sz w:val="28"/>
          <w:szCs w:val="28"/>
          <w:lang w:val="be-BY"/>
        </w:rPr>
        <w:t>, Т.</w:t>
      </w:r>
      <w:r w:rsidRPr="003F22FA">
        <w:rPr>
          <w:sz w:val="28"/>
          <w:szCs w:val="28"/>
          <w:lang w:val="be-BY"/>
        </w:rPr>
        <w:t>Н. Общественно-политическая мысль в Белорусии и «Минский листок»</w:t>
      </w:r>
      <w:r w:rsidR="00730DBF" w:rsidRPr="003F22FA">
        <w:rPr>
          <w:sz w:val="28"/>
          <w:szCs w:val="28"/>
          <w:lang w:val="be-BY"/>
        </w:rPr>
        <w:t xml:space="preserve"> / Т.Н. Федорова</w:t>
      </w:r>
      <w:r w:rsidRPr="003F22FA">
        <w:rPr>
          <w:sz w:val="28"/>
          <w:szCs w:val="28"/>
          <w:lang w:val="be-BY"/>
        </w:rPr>
        <w:t>. – Минск, 1966.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Цікоцкі</w:t>
      </w:r>
      <w:r w:rsidR="00730DBF" w:rsidRPr="003F22FA">
        <w:rPr>
          <w:sz w:val="28"/>
          <w:szCs w:val="28"/>
          <w:lang w:val="be-BY"/>
        </w:rPr>
        <w:t>,</w:t>
      </w:r>
      <w:r w:rsidRPr="003F22FA">
        <w:rPr>
          <w:sz w:val="28"/>
          <w:szCs w:val="28"/>
          <w:lang w:val="be-BY"/>
        </w:rPr>
        <w:t xml:space="preserve"> М.Я. </w:t>
      </w:r>
      <w:r w:rsidR="00730DBF" w:rsidRPr="003F22FA">
        <w:rPr>
          <w:sz w:val="28"/>
          <w:szCs w:val="28"/>
          <w:lang w:val="be-BY"/>
        </w:rPr>
        <w:t>З</w:t>
      </w:r>
      <w:r w:rsidRPr="003F22FA">
        <w:rPr>
          <w:sz w:val="28"/>
          <w:szCs w:val="28"/>
          <w:lang w:val="be-BY"/>
        </w:rPr>
        <w:t xml:space="preserve"> гісторыі беларускай журналістыкі XIX стагоддзя</w:t>
      </w:r>
      <w:r w:rsidR="00730DBF" w:rsidRPr="003F22FA">
        <w:rPr>
          <w:sz w:val="28"/>
          <w:szCs w:val="28"/>
          <w:lang w:val="be-BY"/>
        </w:rPr>
        <w:t xml:space="preserve"> / М.Я. Цікоцкі</w:t>
      </w:r>
      <w:r w:rsidRPr="003F22FA">
        <w:rPr>
          <w:sz w:val="28"/>
          <w:szCs w:val="28"/>
          <w:lang w:val="be-BY"/>
        </w:rPr>
        <w:t>. – Мінск, 1960.</w:t>
      </w:r>
    </w:p>
    <w:p w:rsidR="00953503" w:rsidRP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lastRenderedPageBreak/>
        <w:t>Цьвікевіч</w:t>
      </w:r>
      <w:r w:rsidR="00730DBF" w:rsidRPr="003F22FA">
        <w:rPr>
          <w:sz w:val="28"/>
          <w:szCs w:val="28"/>
          <w:lang w:val="be-BY"/>
        </w:rPr>
        <w:t>,</w:t>
      </w:r>
      <w:r w:rsidRPr="003F22FA">
        <w:rPr>
          <w:sz w:val="28"/>
          <w:szCs w:val="28"/>
          <w:lang w:val="be-BY"/>
        </w:rPr>
        <w:t xml:space="preserve"> А. «Западно-руссизм»: </w:t>
      </w:r>
      <w:r w:rsidR="00730DBF" w:rsidRPr="003F22FA">
        <w:rPr>
          <w:sz w:val="28"/>
          <w:szCs w:val="28"/>
          <w:lang w:val="be-BY"/>
        </w:rPr>
        <w:t xml:space="preserve">нарысы </w:t>
      </w:r>
      <w:r w:rsidRPr="003F22FA">
        <w:rPr>
          <w:sz w:val="28"/>
          <w:szCs w:val="28"/>
          <w:lang w:val="be-BY"/>
        </w:rPr>
        <w:t>з гісторыі грамадскай мыслі на Беларусі ў XIX і пачатку</w:t>
      </w:r>
      <w:r w:rsidR="00730DBF" w:rsidRPr="003F22FA">
        <w:rPr>
          <w:sz w:val="28"/>
          <w:szCs w:val="28"/>
          <w:lang w:val="be-BY"/>
        </w:rPr>
        <w:t xml:space="preserve"> </w:t>
      </w:r>
      <w:r w:rsidRPr="003F22FA">
        <w:rPr>
          <w:sz w:val="28"/>
          <w:szCs w:val="28"/>
          <w:lang w:val="be-BY"/>
        </w:rPr>
        <w:t>ХХ в.</w:t>
      </w:r>
      <w:r w:rsidR="00730DBF" w:rsidRPr="003F22FA">
        <w:rPr>
          <w:sz w:val="28"/>
          <w:szCs w:val="28"/>
          <w:lang w:val="be-BY"/>
        </w:rPr>
        <w:t xml:space="preserve"> / А. Цьвікевіч.</w:t>
      </w:r>
      <w:r w:rsidRPr="003F22FA">
        <w:rPr>
          <w:sz w:val="28"/>
          <w:szCs w:val="28"/>
          <w:lang w:val="be-BY"/>
        </w:rPr>
        <w:t> –Мінск, 1993.</w:t>
      </w:r>
    </w:p>
    <w:p w:rsidR="003F22FA" w:rsidRDefault="00953503" w:rsidP="001C5926">
      <w:pPr>
        <w:pStyle w:val="a7"/>
        <w:numPr>
          <w:ilvl w:val="0"/>
          <w:numId w:val="2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be-BY"/>
        </w:rPr>
      </w:pPr>
      <w:r w:rsidRPr="003F22FA">
        <w:rPr>
          <w:sz w:val="28"/>
          <w:szCs w:val="28"/>
          <w:lang w:val="be-BY"/>
        </w:rPr>
        <w:t>Шалькевич</w:t>
      </w:r>
      <w:r w:rsidR="00730DBF" w:rsidRPr="003F22FA">
        <w:rPr>
          <w:sz w:val="28"/>
          <w:szCs w:val="28"/>
          <w:lang w:val="be-BY"/>
        </w:rPr>
        <w:t>,</w:t>
      </w:r>
      <w:r w:rsidRPr="003F22FA">
        <w:rPr>
          <w:sz w:val="28"/>
          <w:szCs w:val="28"/>
          <w:lang w:val="be-BY"/>
        </w:rPr>
        <w:t xml:space="preserve"> В.Ф. Кастусь Калиновский: </w:t>
      </w:r>
      <w:r w:rsidR="00730DBF" w:rsidRPr="003F22FA">
        <w:rPr>
          <w:sz w:val="28"/>
          <w:szCs w:val="28"/>
          <w:lang w:val="be-BY"/>
        </w:rPr>
        <w:t xml:space="preserve">страницы </w:t>
      </w:r>
      <w:r w:rsidRPr="003F22FA">
        <w:rPr>
          <w:sz w:val="28"/>
          <w:szCs w:val="28"/>
          <w:lang w:val="be-BY"/>
        </w:rPr>
        <w:t>биографии</w:t>
      </w:r>
      <w:r w:rsidR="00730DBF" w:rsidRPr="003F22FA">
        <w:rPr>
          <w:sz w:val="28"/>
          <w:szCs w:val="28"/>
          <w:lang w:val="be-BY"/>
        </w:rPr>
        <w:t xml:space="preserve"> / В.Ф. Шалькевич</w:t>
      </w:r>
      <w:r w:rsidRPr="003F22FA">
        <w:rPr>
          <w:sz w:val="28"/>
          <w:szCs w:val="28"/>
          <w:lang w:val="be-BY"/>
        </w:rPr>
        <w:t>. – Минск, 1988.</w:t>
      </w:r>
    </w:p>
    <w:p w:rsidR="003F22FA" w:rsidRPr="00E21920" w:rsidRDefault="003F22FA" w:rsidP="00E21920">
      <w:pPr>
        <w:jc w:val="center"/>
        <w:rPr>
          <w:b/>
          <w:sz w:val="28"/>
          <w:szCs w:val="28"/>
        </w:rPr>
      </w:pPr>
    </w:p>
    <w:p w:rsidR="00E21920" w:rsidRDefault="00E21920" w:rsidP="003F22FA">
      <w:pPr>
        <w:jc w:val="center"/>
        <w:rPr>
          <w:b/>
          <w:sz w:val="28"/>
          <w:szCs w:val="28"/>
        </w:rPr>
      </w:pPr>
    </w:p>
    <w:p w:rsidR="003F22FA" w:rsidRPr="000F407B" w:rsidRDefault="000F407B" w:rsidP="003F22FA">
      <w:pPr>
        <w:jc w:val="center"/>
        <w:rPr>
          <w:b/>
          <w:sz w:val="28"/>
          <w:szCs w:val="28"/>
        </w:rPr>
      </w:pPr>
      <w:r w:rsidRPr="000F407B">
        <w:rPr>
          <w:b/>
          <w:sz w:val="28"/>
          <w:szCs w:val="28"/>
        </w:rPr>
        <w:t>ПЕРЕЧ</w:t>
      </w:r>
      <w:r>
        <w:rPr>
          <w:b/>
          <w:sz w:val="28"/>
          <w:szCs w:val="28"/>
        </w:rPr>
        <w:t>Е</w:t>
      </w:r>
      <w:r w:rsidRPr="000F407B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Ь</w:t>
      </w:r>
      <w:r w:rsidRPr="000F407B">
        <w:rPr>
          <w:b/>
          <w:sz w:val="28"/>
          <w:szCs w:val="28"/>
        </w:rPr>
        <w:t xml:space="preserve"> РЕКОМЕНДУЕМЫХ СРЕДСТВ ДИАГНОСТИКИ</w:t>
      </w:r>
    </w:p>
    <w:p w:rsidR="003F22FA" w:rsidRPr="00CE35A3" w:rsidRDefault="003F22FA" w:rsidP="003F22FA">
      <w:pPr>
        <w:jc w:val="center"/>
        <w:rPr>
          <w:sz w:val="28"/>
          <w:szCs w:val="28"/>
        </w:rPr>
      </w:pPr>
    </w:p>
    <w:p w:rsidR="003F22FA" w:rsidRPr="00CE35A3" w:rsidRDefault="003F22FA" w:rsidP="003F22FA">
      <w:pPr>
        <w:ind w:firstLine="709"/>
        <w:jc w:val="both"/>
        <w:rPr>
          <w:sz w:val="28"/>
          <w:szCs w:val="28"/>
        </w:rPr>
      </w:pPr>
      <w:r w:rsidRPr="00CE35A3">
        <w:rPr>
          <w:sz w:val="28"/>
          <w:szCs w:val="28"/>
        </w:rPr>
        <w:t xml:space="preserve">В качестве основного </w:t>
      </w:r>
      <w:r w:rsidRPr="000F407B">
        <w:rPr>
          <w:sz w:val="28"/>
          <w:szCs w:val="28"/>
        </w:rPr>
        <w:t>средства диагностики</w:t>
      </w:r>
      <w:r w:rsidRPr="00CE35A3">
        <w:rPr>
          <w:sz w:val="28"/>
          <w:szCs w:val="28"/>
        </w:rPr>
        <w:t xml:space="preserve"> рекомендуется десятибалльная шкала оценки учебных достижений.</w:t>
      </w:r>
    </w:p>
    <w:p w:rsidR="003F22FA" w:rsidRDefault="003F22FA" w:rsidP="003F22FA">
      <w:pPr>
        <w:ind w:firstLine="709"/>
        <w:jc w:val="both"/>
        <w:rPr>
          <w:szCs w:val="28"/>
        </w:rPr>
      </w:pPr>
    </w:p>
    <w:tbl>
      <w:tblPr>
        <w:tblW w:w="0" w:type="auto"/>
        <w:tblBorders>
          <w:top w:val="single" w:sz="4" w:space="0" w:color="004000"/>
          <w:left w:val="single" w:sz="4" w:space="0" w:color="004000"/>
          <w:bottom w:val="single" w:sz="4" w:space="0" w:color="004000"/>
          <w:right w:val="single" w:sz="4" w:space="0" w:color="004000"/>
          <w:insideH w:val="single" w:sz="4" w:space="0" w:color="004000"/>
          <w:insideV w:val="single" w:sz="4" w:space="0" w:color="004000"/>
        </w:tblBorders>
        <w:tblLook w:val="04A0"/>
      </w:tblPr>
      <w:tblGrid>
        <w:gridCol w:w="1668"/>
        <w:gridCol w:w="7902"/>
      </w:tblGrid>
      <w:tr w:rsidR="003F22FA" w:rsidRPr="000B62FD" w:rsidTr="000F407B">
        <w:tc>
          <w:tcPr>
            <w:tcW w:w="1668" w:type="dxa"/>
            <w:vAlign w:val="center"/>
          </w:tcPr>
          <w:p w:rsidR="003F22FA" w:rsidRPr="00CE35A3" w:rsidRDefault="003F22FA" w:rsidP="000F407B">
            <w:pPr>
              <w:jc w:val="center"/>
              <w:rPr>
                <w:b/>
                <w:sz w:val="28"/>
                <w:szCs w:val="28"/>
              </w:rPr>
            </w:pPr>
            <w:r w:rsidRPr="00CE35A3">
              <w:rPr>
                <w:b/>
                <w:sz w:val="28"/>
                <w:szCs w:val="28"/>
              </w:rPr>
              <w:t>Баллы</w:t>
            </w:r>
          </w:p>
        </w:tc>
        <w:tc>
          <w:tcPr>
            <w:tcW w:w="7902" w:type="dxa"/>
            <w:vAlign w:val="center"/>
          </w:tcPr>
          <w:p w:rsidR="003F22FA" w:rsidRPr="00CE35A3" w:rsidRDefault="003F22FA" w:rsidP="000F407B">
            <w:pPr>
              <w:jc w:val="center"/>
              <w:rPr>
                <w:b/>
              </w:rPr>
            </w:pPr>
            <w:r w:rsidRPr="00CE35A3">
              <w:rPr>
                <w:b/>
              </w:rPr>
              <w:t>Критерии оценки</w:t>
            </w:r>
          </w:p>
        </w:tc>
      </w:tr>
      <w:tr w:rsidR="003F22FA" w:rsidRPr="000B62FD" w:rsidTr="000F407B">
        <w:tc>
          <w:tcPr>
            <w:tcW w:w="1668" w:type="dxa"/>
          </w:tcPr>
          <w:p w:rsidR="003F22FA" w:rsidRPr="00CE35A3" w:rsidRDefault="003F22FA" w:rsidP="000F407B">
            <w:pPr>
              <w:jc w:val="center"/>
              <w:rPr>
                <w:b/>
                <w:sz w:val="28"/>
                <w:szCs w:val="28"/>
              </w:rPr>
            </w:pPr>
            <w:r w:rsidRPr="00CE35A3">
              <w:rPr>
                <w:b/>
                <w:sz w:val="28"/>
                <w:szCs w:val="28"/>
              </w:rPr>
              <w:t>1</w:t>
            </w:r>
          </w:p>
          <w:p w:rsidR="003F22FA" w:rsidRPr="00CE35A3" w:rsidRDefault="003F22FA" w:rsidP="000F407B">
            <w:pPr>
              <w:jc w:val="center"/>
              <w:rPr>
                <w:b/>
                <w:sz w:val="28"/>
                <w:szCs w:val="28"/>
              </w:rPr>
            </w:pPr>
            <w:r w:rsidRPr="00CE35A3">
              <w:rPr>
                <w:b/>
                <w:sz w:val="28"/>
                <w:szCs w:val="28"/>
              </w:rPr>
              <w:t>(один)</w:t>
            </w:r>
          </w:p>
        </w:tc>
        <w:tc>
          <w:tcPr>
            <w:tcW w:w="7902" w:type="dxa"/>
          </w:tcPr>
          <w:p w:rsidR="003F22FA" w:rsidRPr="00CE35A3" w:rsidRDefault="003F22FA" w:rsidP="000F407B">
            <w:r w:rsidRPr="00CE35A3">
              <w:rPr>
                <w:color w:val="252525"/>
                <w:shd w:val="clear" w:color="auto" w:fill="FFFFFF"/>
              </w:rPr>
              <w:t xml:space="preserve">Узнавание объекта изучения, </w:t>
            </w:r>
            <w:r>
              <w:rPr>
                <w:color w:val="252525"/>
                <w:shd w:val="clear" w:color="auto" w:fill="FFFFFF"/>
              </w:rPr>
              <w:t xml:space="preserve">эпизодическое </w:t>
            </w:r>
            <w:r w:rsidRPr="00CE35A3">
              <w:rPr>
                <w:color w:val="252525"/>
                <w:shd w:val="clear" w:color="auto" w:fill="FFFFFF"/>
              </w:rPr>
              <w:t>различение определений, структурных элементов знаний, отсутствие волевых усилий и мотивации учения</w:t>
            </w:r>
          </w:p>
        </w:tc>
      </w:tr>
      <w:tr w:rsidR="003F22FA" w:rsidRPr="000B62FD" w:rsidTr="000F407B">
        <w:tc>
          <w:tcPr>
            <w:tcW w:w="1668" w:type="dxa"/>
          </w:tcPr>
          <w:p w:rsidR="003F22FA" w:rsidRPr="00CE35A3" w:rsidRDefault="003F22FA" w:rsidP="000F407B">
            <w:pPr>
              <w:jc w:val="center"/>
              <w:rPr>
                <w:b/>
                <w:sz w:val="28"/>
                <w:szCs w:val="28"/>
              </w:rPr>
            </w:pPr>
            <w:r w:rsidRPr="00CE35A3">
              <w:rPr>
                <w:b/>
                <w:sz w:val="28"/>
                <w:szCs w:val="28"/>
              </w:rPr>
              <w:t>2</w:t>
            </w:r>
          </w:p>
          <w:p w:rsidR="003F22FA" w:rsidRPr="00CE35A3" w:rsidRDefault="003F22FA" w:rsidP="000F407B">
            <w:pPr>
              <w:jc w:val="center"/>
              <w:rPr>
                <w:b/>
                <w:sz w:val="28"/>
                <w:szCs w:val="28"/>
              </w:rPr>
            </w:pPr>
            <w:r w:rsidRPr="00CE35A3">
              <w:rPr>
                <w:b/>
                <w:sz w:val="28"/>
                <w:szCs w:val="28"/>
              </w:rPr>
              <w:t>(два)</w:t>
            </w:r>
          </w:p>
        </w:tc>
        <w:tc>
          <w:tcPr>
            <w:tcW w:w="7902" w:type="dxa"/>
          </w:tcPr>
          <w:p w:rsidR="003F22FA" w:rsidRPr="00CE35A3" w:rsidRDefault="003F22FA" w:rsidP="000F407B">
            <w:r w:rsidRPr="00CE35A3">
              <w:rPr>
                <w:color w:val="252525"/>
                <w:shd w:val="clear" w:color="auto" w:fill="FFFFFF"/>
              </w:rPr>
              <w:t xml:space="preserve">Узнавание объекта изучения, различение определений, </w:t>
            </w:r>
            <w:r>
              <w:rPr>
                <w:color w:val="252525"/>
                <w:shd w:val="clear" w:color="auto" w:fill="FFFFFF"/>
              </w:rPr>
              <w:t xml:space="preserve">общих </w:t>
            </w:r>
            <w:r w:rsidRPr="00CE35A3">
              <w:rPr>
                <w:color w:val="252525"/>
                <w:shd w:val="clear" w:color="auto" w:fill="FFFFFF"/>
              </w:rPr>
              <w:t>структурных элементов знани</w:t>
            </w:r>
            <w:r>
              <w:rPr>
                <w:color w:val="252525"/>
                <w:shd w:val="clear" w:color="auto" w:fill="FFFFFF"/>
              </w:rPr>
              <w:t>я</w:t>
            </w:r>
            <w:r w:rsidRPr="00CE35A3">
              <w:rPr>
                <w:color w:val="252525"/>
                <w:shd w:val="clear" w:color="auto" w:fill="FFFFFF"/>
              </w:rPr>
              <w:t xml:space="preserve">, проявление волевых усилий и мотивации </w:t>
            </w:r>
            <w:r>
              <w:rPr>
                <w:color w:val="252525"/>
                <w:shd w:val="clear" w:color="auto" w:fill="FFFFFF"/>
              </w:rPr>
              <w:t xml:space="preserve">к </w:t>
            </w:r>
            <w:r w:rsidRPr="00CE35A3">
              <w:rPr>
                <w:color w:val="252525"/>
                <w:shd w:val="clear" w:color="auto" w:fill="FFFFFF"/>
              </w:rPr>
              <w:t>учени</w:t>
            </w:r>
            <w:r>
              <w:rPr>
                <w:color w:val="252525"/>
                <w:shd w:val="clear" w:color="auto" w:fill="FFFFFF"/>
              </w:rPr>
              <w:t>ю</w:t>
            </w:r>
          </w:p>
        </w:tc>
      </w:tr>
      <w:tr w:rsidR="003F22FA" w:rsidRPr="000B62FD" w:rsidTr="000F407B">
        <w:tc>
          <w:tcPr>
            <w:tcW w:w="1668" w:type="dxa"/>
          </w:tcPr>
          <w:p w:rsidR="003F22FA" w:rsidRPr="00CE35A3" w:rsidRDefault="003F22FA" w:rsidP="000F407B">
            <w:pPr>
              <w:jc w:val="center"/>
              <w:rPr>
                <w:b/>
                <w:sz w:val="28"/>
                <w:szCs w:val="28"/>
              </w:rPr>
            </w:pPr>
            <w:r w:rsidRPr="00CE35A3">
              <w:rPr>
                <w:b/>
                <w:sz w:val="28"/>
                <w:szCs w:val="28"/>
              </w:rPr>
              <w:t>3</w:t>
            </w:r>
          </w:p>
          <w:p w:rsidR="003F22FA" w:rsidRPr="00CE35A3" w:rsidRDefault="003F22FA" w:rsidP="000F407B">
            <w:pPr>
              <w:jc w:val="center"/>
              <w:rPr>
                <w:b/>
                <w:sz w:val="28"/>
                <w:szCs w:val="28"/>
              </w:rPr>
            </w:pPr>
            <w:r w:rsidRPr="00CE35A3">
              <w:rPr>
                <w:b/>
                <w:sz w:val="28"/>
                <w:szCs w:val="28"/>
              </w:rPr>
              <w:t>(три)</w:t>
            </w:r>
          </w:p>
        </w:tc>
        <w:tc>
          <w:tcPr>
            <w:tcW w:w="7902" w:type="dxa"/>
          </w:tcPr>
          <w:p w:rsidR="003F22FA" w:rsidRPr="00CE35A3" w:rsidRDefault="003F22FA" w:rsidP="000F407B">
            <w:pPr>
              <w:rPr>
                <w:b/>
              </w:rPr>
            </w:pPr>
            <w:r w:rsidRPr="00CE35A3">
              <w:rPr>
                <w:color w:val="252525"/>
                <w:shd w:val="clear" w:color="auto" w:fill="FFFFFF"/>
              </w:rPr>
              <w:t xml:space="preserve">Неполное воспроизведение программного учебного материала на уровне памяти; наличие существенных, но устраняемых с помощью </w:t>
            </w:r>
            <w:r>
              <w:rPr>
                <w:color w:val="252525"/>
                <w:shd w:val="clear" w:color="auto" w:fill="FFFFFF"/>
              </w:rPr>
              <w:t>преподавателя</w:t>
            </w:r>
            <w:r w:rsidRPr="00CE35A3">
              <w:rPr>
                <w:color w:val="252525"/>
                <w:shd w:val="clear" w:color="auto" w:fill="FFFFFF"/>
              </w:rPr>
              <w:t xml:space="preserve"> ошибок; затруднение в применении специальных умений; стремление к преодолению затруднений; ситуативное проявление ответственности, самокритичности</w:t>
            </w:r>
          </w:p>
        </w:tc>
      </w:tr>
      <w:tr w:rsidR="003F22FA" w:rsidRPr="000B62FD" w:rsidTr="000F407B">
        <w:tc>
          <w:tcPr>
            <w:tcW w:w="1668" w:type="dxa"/>
          </w:tcPr>
          <w:p w:rsidR="003F22FA" w:rsidRPr="00CE35A3" w:rsidRDefault="003F22FA" w:rsidP="000F407B">
            <w:pPr>
              <w:jc w:val="center"/>
              <w:rPr>
                <w:b/>
                <w:sz w:val="28"/>
                <w:szCs w:val="28"/>
              </w:rPr>
            </w:pPr>
            <w:r w:rsidRPr="00CE35A3">
              <w:rPr>
                <w:b/>
                <w:sz w:val="28"/>
                <w:szCs w:val="28"/>
              </w:rPr>
              <w:t>4</w:t>
            </w:r>
          </w:p>
          <w:p w:rsidR="003F22FA" w:rsidRPr="00CE35A3" w:rsidRDefault="003F22FA" w:rsidP="000F407B">
            <w:pPr>
              <w:jc w:val="center"/>
              <w:rPr>
                <w:b/>
                <w:sz w:val="28"/>
                <w:szCs w:val="28"/>
              </w:rPr>
            </w:pPr>
            <w:r w:rsidRPr="00CE35A3">
              <w:rPr>
                <w:b/>
                <w:sz w:val="28"/>
                <w:szCs w:val="28"/>
              </w:rPr>
              <w:t>(четыре)</w:t>
            </w:r>
          </w:p>
        </w:tc>
        <w:tc>
          <w:tcPr>
            <w:tcW w:w="7902" w:type="dxa"/>
          </w:tcPr>
          <w:p w:rsidR="003F22FA" w:rsidRPr="00CE35A3" w:rsidRDefault="003F22FA" w:rsidP="000F407B">
            <w:pPr>
              <w:rPr>
                <w:b/>
              </w:rPr>
            </w:pPr>
            <w:r w:rsidRPr="00CE35A3">
              <w:rPr>
                <w:color w:val="252525"/>
                <w:shd w:val="clear" w:color="auto" w:fill="FFFFFF"/>
              </w:rPr>
              <w:t xml:space="preserve">Освоение учебного материала на репродуктивном уровне и </w:t>
            </w:r>
            <w:r>
              <w:rPr>
                <w:color w:val="252525"/>
                <w:shd w:val="clear" w:color="auto" w:fill="FFFFFF"/>
              </w:rPr>
              <w:t>неосознанное</w:t>
            </w:r>
            <w:r w:rsidRPr="00CE35A3">
              <w:rPr>
                <w:color w:val="252525"/>
                <w:shd w:val="clear" w:color="auto" w:fill="FFFFFF"/>
              </w:rPr>
              <w:t xml:space="preserve"> его воспроизведение; наличие ошибок</w:t>
            </w:r>
            <w:r>
              <w:rPr>
                <w:color w:val="252525"/>
                <w:shd w:val="clear" w:color="auto" w:fill="FFFFFF"/>
              </w:rPr>
              <w:t>, исправляемых</w:t>
            </w:r>
            <w:r w:rsidRPr="00CE35A3">
              <w:rPr>
                <w:color w:val="252525"/>
                <w:shd w:val="clear" w:color="auto" w:fill="FFFFFF"/>
              </w:rPr>
              <w:t xml:space="preserve"> при наводящих вопросах; затруднения в применении отдельных специальных умений или отдельных навыков; проявление волевых усилий, интереса к учению, адекватной самооценки, самостоятельности, осмысленности действий</w:t>
            </w:r>
          </w:p>
        </w:tc>
      </w:tr>
      <w:tr w:rsidR="003F22FA" w:rsidRPr="000B62FD" w:rsidTr="000F407B">
        <w:tc>
          <w:tcPr>
            <w:tcW w:w="1668" w:type="dxa"/>
          </w:tcPr>
          <w:p w:rsidR="003F22FA" w:rsidRPr="00CE35A3" w:rsidRDefault="003F22FA" w:rsidP="000F407B">
            <w:pPr>
              <w:jc w:val="center"/>
              <w:rPr>
                <w:b/>
                <w:sz w:val="28"/>
                <w:szCs w:val="28"/>
              </w:rPr>
            </w:pPr>
            <w:r w:rsidRPr="00CE35A3">
              <w:rPr>
                <w:b/>
                <w:sz w:val="28"/>
                <w:szCs w:val="28"/>
              </w:rPr>
              <w:t>5</w:t>
            </w:r>
          </w:p>
          <w:p w:rsidR="003F22FA" w:rsidRPr="00CE35A3" w:rsidRDefault="003F22FA" w:rsidP="000F407B">
            <w:pPr>
              <w:jc w:val="center"/>
              <w:rPr>
                <w:b/>
                <w:sz w:val="28"/>
                <w:szCs w:val="28"/>
              </w:rPr>
            </w:pPr>
            <w:r w:rsidRPr="00CE35A3">
              <w:rPr>
                <w:b/>
                <w:sz w:val="28"/>
                <w:szCs w:val="28"/>
              </w:rPr>
              <w:t>(пять)</w:t>
            </w:r>
          </w:p>
        </w:tc>
        <w:tc>
          <w:tcPr>
            <w:tcW w:w="7902" w:type="dxa"/>
          </w:tcPr>
          <w:p w:rsidR="003F22FA" w:rsidRPr="00CE35A3" w:rsidRDefault="003F22FA" w:rsidP="000F407B">
            <w:pPr>
              <w:rPr>
                <w:b/>
              </w:rPr>
            </w:pPr>
            <w:r w:rsidRPr="00CE35A3">
              <w:rPr>
                <w:color w:val="252525"/>
                <w:shd w:val="clear" w:color="auto" w:fill="FFFFFF"/>
              </w:rPr>
              <w:t>Осознанное воспроизведение программного учебного материала, в том числе различной степени сложности, с несущественными ошибками; затруднения в применении отдельных специальных умений и навыков; заинтересованность в достижении результата</w:t>
            </w:r>
          </w:p>
        </w:tc>
      </w:tr>
      <w:tr w:rsidR="003F22FA" w:rsidRPr="000B62FD" w:rsidTr="000F407B">
        <w:tc>
          <w:tcPr>
            <w:tcW w:w="1668" w:type="dxa"/>
          </w:tcPr>
          <w:p w:rsidR="003F22FA" w:rsidRPr="00CE35A3" w:rsidRDefault="003F22FA" w:rsidP="000F407B">
            <w:pPr>
              <w:jc w:val="center"/>
              <w:rPr>
                <w:b/>
                <w:sz w:val="28"/>
                <w:szCs w:val="28"/>
              </w:rPr>
            </w:pPr>
            <w:r w:rsidRPr="00CE35A3">
              <w:rPr>
                <w:b/>
                <w:sz w:val="28"/>
                <w:szCs w:val="28"/>
              </w:rPr>
              <w:t>6</w:t>
            </w:r>
          </w:p>
          <w:p w:rsidR="003F22FA" w:rsidRPr="00CE35A3" w:rsidRDefault="003F22FA" w:rsidP="000F407B">
            <w:pPr>
              <w:jc w:val="center"/>
              <w:rPr>
                <w:b/>
                <w:sz w:val="28"/>
                <w:szCs w:val="28"/>
              </w:rPr>
            </w:pPr>
            <w:r w:rsidRPr="00CE35A3">
              <w:rPr>
                <w:b/>
                <w:sz w:val="28"/>
                <w:szCs w:val="28"/>
              </w:rPr>
              <w:t>(шесть)</w:t>
            </w:r>
          </w:p>
        </w:tc>
        <w:tc>
          <w:tcPr>
            <w:tcW w:w="7902" w:type="dxa"/>
          </w:tcPr>
          <w:p w:rsidR="003F22FA" w:rsidRPr="00CE35A3" w:rsidRDefault="003F22FA" w:rsidP="000F407B">
            <w:pPr>
              <w:rPr>
                <w:b/>
              </w:rPr>
            </w:pPr>
            <w:r w:rsidRPr="00CE35A3">
              <w:rPr>
                <w:color w:val="252525"/>
                <w:shd w:val="clear" w:color="auto" w:fill="FFFFFF"/>
              </w:rPr>
              <w:t xml:space="preserve">Полное воспроизведение программного материала с несущественными ошибками; применение знаний в знакомой ситуации по образцу; применение специальных умений и навыков с незначительной помощью </w:t>
            </w:r>
            <w:r>
              <w:rPr>
                <w:color w:val="252525"/>
                <w:shd w:val="clear" w:color="auto" w:fill="FFFFFF"/>
              </w:rPr>
              <w:t>преподавателя</w:t>
            </w:r>
            <w:r w:rsidRPr="00CE35A3">
              <w:rPr>
                <w:color w:val="252525"/>
                <w:shd w:val="clear" w:color="auto" w:fill="FFFFFF"/>
              </w:rPr>
              <w:t>; настойчивость и стремление преодолевать затруднения; ситуативное проявление стремления к творчеству</w:t>
            </w:r>
          </w:p>
        </w:tc>
      </w:tr>
      <w:tr w:rsidR="003F22FA" w:rsidRPr="000B62FD" w:rsidTr="000F407B">
        <w:tc>
          <w:tcPr>
            <w:tcW w:w="1668" w:type="dxa"/>
          </w:tcPr>
          <w:p w:rsidR="003F22FA" w:rsidRPr="00CE35A3" w:rsidRDefault="003F22FA" w:rsidP="000F407B">
            <w:pPr>
              <w:jc w:val="center"/>
              <w:rPr>
                <w:b/>
                <w:sz w:val="28"/>
                <w:szCs w:val="28"/>
              </w:rPr>
            </w:pPr>
            <w:r w:rsidRPr="00CE35A3">
              <w:rPr>
                <w:b/>
                <w:sz w:val="28"/>
                <w:szCs w:val="28"/>
              </w:rPr>
              <w:t>7</w:t>
            </w:r>
          </w:p>
          <w:p w:rsidR="003F22FA" w:rsidRPr="00CE35A3" w:rsidRDefault="003F22FA" w:rsidP="000F407B">
            <w:pPr>
              <w:jc w:val="center"/>
              <w:rPr>
                <w:b/>
                <w:sz w:val="28"/>
                <w:szCs w:val="28"/>
              </w:rPr>
            </w:pPr>
            <w:r w:rsidRPr="00CE35A3">
              <w:rPr>
                <w:b/>
                <w:sz w:val="28"/>
                <w:szCs w:val="28"/>
              </w:rPr>
              <w:t>(семь)</w:t>
            </w:r>
          </w:p>
        </w:tc>
        <w:tc>
          <w:tcPr>
            <w:tcW w:w="7902" w:type="dxa"/>
          </w:tcPr>
          <w:p w:rsidR="003F22FA" w:rsidRPr="00CE35A3" w:rsidRDefault="003F22FA" w:rsidP="000F407B">
            <w:pPr>
              <w:rPr>
                <w:b/>
              </w:rPr>
            </w:pPr>
            <w:r w:rsidRPr="00CE35A3">
              <w:rPr>
                <w:color w:val="252525"/>
                <w:shd w:val="clear" w:color="auto" w:fill="FFFFFF"/>
              </w:rPr>
              <w:t>Владение программным учебным материалом</w:t>
            </w:r>
            <w:r>
              <w:rPr>
                <w:color w:val="252525"/>
                <w:shd w:val="clear" w:color="auto" w:fill="FFFFFF"/>
              </w:rPr>
              <w:t>,</w:t>
            </w:r>
            <w:r w:rsidRPr="00CE35A3">
              <w:rPr>
                <w:color w:val="252525"/>
                <w:shd w:val="clear" w:color="auto" w:fill="FFFFFF"/>
              </w:rPr>
              <w:t xml:space="preserve"> в том числе </w:t>
            </w:r>
            <w:r>
              <w:rPr>
                <w:color w:val="252525"/>
                <w:shd w:val="clear" w:color="auto" w:fill="FFFFFF"/>
              </w:rPr>
              <w:t>высокой</w:t>
            </w:r>
            <w:r w:rsidRPr="00CE35A3">
              <w:rPr>
                <w:color w:val="252525"/>
                <w:shd w:val="clear" w:color="auto" w:fill="FFFFFF"/>
              </w:rPr>
              <w:t xml:space="preserve"> степени сложности, оперирование им в знакомой ситуации; наличие единичных несущественных ошибок в действиях; самостоятельное применение специальных умений и навыков; проявление стремлений к творческому переносу знаний, организованности, самокритичности, рефлексии</w:t>
            </w:r>
          </w:p>
        </w:tc>
      </w:tr>
      <w:tr w:rsidR="003F22FA" w:rsidRPr="000B62FD" w:rsidTr="000F407B">
        <w:tc>
          <w:tcPr>
            <w:tcW w:w="1668" w:type="dxa"/>
          </w:tcPr>
          <w:p w:rsidR="003F22FA" w:rsidRPr="00CE35A3" w:rsidRDefault="003F22FA" w:rsidP="000F407B">
            <w:pPr>
              <w:jc w:val="center"/>
              <w:rPr>
                <w:b/>
                <w:sz w:val="28"/>
                <w:szCs w:val="28"/>
              </w:rPr>
            </w:pPr>
            <w:r w:rsidRPr="00CE35A3">
              <w:rPr>
                <w:b/>
                <w:sz w:val="28"/>
                <w:szCs w:val="28"/>
              </w:rPr>
              <w:t>8</w:t>
            </w:r>
          </w:p>
          <w:p w:rsidR="003F22FA" w:rsidRPr="00CE35A3" w:rsidRDefault="003F22FA" w:rsidP="000F407B">
            <w:pPr>
              <w:jc w:val="center"/>
              <w:rPr>
                <w:b/>
                <w:sz w:val="28"/>
                <w:szCs w:val="28"/>
              </w:rPr>
            </w:pPr>
            <w:r w:rsidRPr="00CE35A3">
              <w:rPr>
                <w:b/>
                <w:sz w:val="28"/>
                <w:szCs w:val="28"/>
              </w:rPr>
              <w:t>(восемь)</w:t>
            </w:r>
          </w:p>
          <w:p w:rsidR="003F22FA" w:rsidRPr="00CE35A3" w:rsidRDefault="003F22FA" w:rsidP="000F407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02" w:type="dxa"/>
          </w:tcPr>
          <w:p w:rsidR="003F22FA" w:rsidRPr="00CE35A3" w:rsidRDefault="003F22FA" w:rsidP="000F407B">
            <w:pPr>
              <w:rPr>
                <w:b/>
              </w:rPr>
            </w:pPr>
            <w:r w:rsidRPr="00CE35A3">
              <w:rPr>
                <w:color w:val="252525"/>
                <w:shd w:val="clear" w:color="auto" w:fill="FFFFFF"/>
              </w:rPr>
              <w:t xml:space="preserve">Владение программным учебным материалом и оперирование им в знакомой и незнакомой ситуациях; наличие единичных несущественных ошибок в действиях, самостоятельно исправляемых </w:t>
            </w:r>
            <w:r>
              <w:rPr>
                <w:color w:val="252525"/>
                <w:shd w:val="clear" w:color="auto" w:fill="FFFFFF"/>
              </w:rPr>
              <w:t>студентом</w:t>
            </w:r>
            <w:r w:rsidRPr="00CE35A3">
              <w:rPr>
                <w:color w:val="252525"/>
                <w:shd w:val="clear" w:color="auto" w:fill="FFFFFF"/>
              </w:rPr>
              <w:t>; наличие определённого опыта творческой деятельности; проявление добросовестности, ответственности, самооценки, рефлексии</w:t>
            </w:r>
          </w:p>
        </w:tc>
      </w:tr>
      <w:tr w:rsidR="003F22FA" w:rsidRPr="000B62FD" w:rsidTr="000F407B">
        <w:tc>
          <w:tcPr>
            <w:tcW w:w="1668" w:type="dxa"/>
          </w:tcPr>
          <w:p w:rsidR="003F22FA" w:rsidRPr="00CE35A3" w:rsidRDefault="003F22FA" w:rsidP="000F407B">
            <w:pPr>
              <w:jc w:val="center"/>
              <w:rPr>
                <w:b/>
                <w:sz w:val="28"/>
                <w:szCs w:val="28"/>
              </w:rPr>
            </w:pPr>
            <w:r w:rsidRPr="00CE35A3">
              <w:rPr>
                <w:b/>
                <w:sz w:val="28"/>
                <w:szCs w:val="28"/>
              </w:rPr>
              <w:t>9</w:t>
            </w:r>
          </w:p>
          <w:p w:rsidR="003F22FA" w:rsidRPr="00CE35A3" w:rsidRDefault="003F22FA" w:rsidP="000F407B">
            <w:pPr>
              <w:jc w:val="center"/>
              <w:rPr>
                <w:b/>
                <w:sz w:val="28"/>
                <w:szCs w:val="28"/>
              </w:rPr>
            </w:pPr>
            <w:r w:rsidRPr="00CE35A3">
              <w:rPr>
                <w:b/>
                <w:sz w:val="28"/>
                <w:szCs w:val="28"/>
              </w:rPr>
              <w:t>(девять)</w:t>
            </w:r>
          </w:p>
        </w:tc>
        <w:tc>
          <w:tcPr>
            <w:tcW w:w="7902" w:type="dxa"/>
          </w:tcPr>
          <w:p w:rsidR="003F22FA" w:rsidRPr="00CE35A3" w:rsidRDefault="003F22FA" w:rsidP="000F407B">
            <w:pPr>
              <w:rPr>
                <w:b/>
              </w:rPr>
            </w:pPr>
            <w:r w:rsidRPr="00CE35A3">
              <w:rPr>
                <w:color w:val="252525"/>
                <w:shd w:val="clear" w:color="auto" w:fill="FFFFFF"/>
              </w:rPr>
              <w:t xml:space="preserve">Свободное оперирование программным учебным материалом различной степени сложности в незнакомой ситуации; выполнение заданий </w:t>
            </w:r>
            <w:r w:rsidRPr="00CE35A3">
              <w:rPr>
                <w:color w:val="252525"/>
                <w:shd w:val="clear" w:color="auto" w:fill="FFFFFF"/>
              </w:rPr>
              <w:lastRenderedPageBreak/>
              <w:t>творческого характера; высокий уровень самостоятельности и эрудиции</w:t>
            </w:r>
          </w:p>
        </w:tc>
      </w:tr>
      <w:tr w:rsidR="003F22FA" w:rsidRPr="000B62FD" w:rsidTr="000F407B">
        <w:tc>
          <w:tcPr>
            <w:tcW w:w="1668" w:type="dxa"/>
          </w:tcPr>
          <w:p w:rsidR="003F22FA" w:rsidRPr="00CE35A3" w:rsidRDefault="003F22FA" w:rsidP="000F407B">
            <w:pPr>
              <w:jc w:val="center"/>
              <w:rPr>
                <w:b/>
                <w:sz w:val="28"/>
                <w:szCs w:val="28"/>
              </w:rPr>
            </w:pPr>
            <w:r w:rsidRPr="00CE35A3">
              <w:rPr>
                <w:b/>
                <w:sz w:val="28"/>
                <w:szCs w:val="28"/>
              </w:rPr>
              <w:lastRenderedPageBreak/>
              <w:t>10</w:t>
            </w:r>
          </w:p>
          <w:p w:rsidR="003F22FA" w:rsidRPr="00CE35A3" w:rsidRDefault="003F22FA" w:rsidP="000F407B">
            <w:pPr>
              <w:jc w:val="center"/>
              <w:rPr>
                <w:b/>
                <w:sz w:val="28"/>
                <w:szCs w:val="28"/>
              </w:rPr>
            </w:pPr>
            <w:r w:rsidRPr="00CE35A3">
              <w:rPr>
                <w:b/>
                <w:sz w:val="28"/>
                <w:szCs w:val="28"/>
              </w:rPr>
              <w:t>(десять)</w:t>
            </w:r>
          </w:p>
        </w:tc>
        <w:tc>
          <w:tcPr>
            <w:tcW w:w="7902" w:type="dxa"/>
          </w:tcPr>
          <w:p w:rsidR="003F22FA" w:rsidRPr="00CE35A3" w:rsidRDefault="003F22FA" w:rsidP="000F407B">
            <w:r w:rsidRPr="00CE35A3">
              <w:rPr>
                <w:color w:val="252525"/>
                <w:shd w:val="clear" w:color="auto" w:fill="FFFFFF"/>
              </w:rPr>
              <w:t xml:space="preserve">Свободное оперирование программным учебным материалом различной степени сложности с использованием сведений из других учебных курсов и дисциплин; умение осознанно и оперативно трансформировать полученные знания для </w:t>
            </w:r>
            <w:r>
              <w:rPr>
                <w:color w:val="252525"/>
                <w:shd w:val="clear" w:color="auto" w:fill="FFFFFF"/>
              </w:rPr>
              <w:t xml:space="preserve">принятия </w:t>
            </w:r>
            <w:r w:rsidRPr="00CE35A3">
              <w:rPr>
                <w:color w:val="252525"/>
                <w:shd w:val="clear" w:color="auto" w:fill="FFFFFF"/>
              </w:rPr>
              <w:t>решени</w:t>
            </w:r>
            <w:r>
              <w:rPr>
                <w:color w:val="252525"/>
                <w:shd w:val="clear" w:color="auto" w:fill="FFFFFF"/>
              </w:rPr>
              <w:t>й</w:t>
            </w:r>
            <w:r w:rsidRPr="00CE35A3">
              <w:rPr>
                <w:color w:val="252525"/>
                <w:shd w:val="clear" w:color="auto" w:fill="FFFFFF"/>
              </w:rPr>
              <w:t xml:space="preserve"> в нестандартных ситуациях; проявление целеустремлённости, ответственности, познавательной активности, творческого отношения к учению</w:t>
            </w:r>
          </w:p>
        </w:tc>
      </w:tr>
    </w:tbl>
    <w:p w:rsidR="00FC2181" w:rsidRDefault="00FC2181" w:rsidP="000F407B">
      <w:pPr>
        <w:jc w:val="center"/>
        <w:rPr>
          <w:b/>
          <w:sz w:val="28"/>
          <w:szCs w:val="28"/>
        </w:rPr>
      </w:pPr>
    </w:p>
    <w:p w:rsidR="00FC2181" w:rsidRDefault="00FC2181" w:rsidP="000F407B">
      <w:pPr>
        <w:jc w:val="center"/>
        <w:rPr>
          <w:b/>
          <w:sz w:val="28"/>
          <w:szCs w:val="28"/>
        </w:rPr>
      </w:pPr>
    </w:p>
    <w:p w:rsidR="00953503" w:rsidRDefault="000F407B" w:rsidP="000F407B">
      <w:pPr>
        <w:jc w:val="center"/>
        <w:rPr>
          <w:b/>
          <w:sz w:val="28"/>
          <w:szCs w:val="28"/>
        </w:rPr>
      </w:pPr>
      <w:r w:rsidRPr="000F407B">
        <w:rPr>
          <w:b/>
          <w:sz w:val="28"/>
          <w:szCs w:val="28"/>
        </w:rPr>
        <w:t>МЕТОДИЧЕСКИЕ РЕКОМЕНДАЦИИ ПО ОРГАНИЗАЦИИ И ВЫПОЛНЕНИЮ САМОСТОЯТЕЛЬНОЙ РАБОТЫ</w:t>
      </w:r>
    </w:p>
    <w:p w:rsidR="000F407B" w:rsidRDefault="000F407B" w:rsidP="000F407B">
      <w:pPr>
        <w:jc w:val="center"/>
        <w:rPr>
          <w:b/>
          <w:sz w:val="28"/>
          <w:szCs w:val="28"/>
        </w:rPr>
      </w:pPr>
    </w:p>
    <w:p w:rsidR="000F407B" w:rsidRPr="003F22FA" w:rsidRDefault="000F407B" w:rsidP="000F407B">
      <w:pPr>
        <w:ind w:firstLine="720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Самостоятельная работа студентов организуется деканатами, кафедрами, преподавателями вузов в соответствии с Положением о самостоятельной работе студентов, разрабатываемым высшим учебным заведением.</w:t>
      </w:r>
    </w:p>
    <w:p w:rsidR="000F407B" w:rsidRDefault="000F407B" w:rsidP="000F407B">
      <w:pPr>
        <w:ind w:firstLine="720"/>
        <w:jc w:val="both"/>
        <w:rPr>
          <w:sz w:val="28"/>
          <w:szCs w:val="28"/>
        </w:rPr>
      </w:pPr>
      <w:r w:rsidRPr="003F22FA">
        <w:rPr>
          <w:sz w:val="28"/>
          <w:szCs w:val="28"/>
        </w:rPr>
        <w:t>Управляемая самостоятельная работа студентов предусматривает</w:t>
      </w:r>
      <w:r>
        <w:rPr>
          <w:sz w:val="28"/>
          <w:szCs w:val="28"/>
        </w:rPr>
        <w:t>:</w:t>
      </w:r>
      <w:r w:rsidRPr="003F22FA">
        <w:rPr>
          <w:sz w:val="28"/>
          <w:szCs w:val="28"/>
        </w:rPr>
        <w:t xml:space="preserve"> </w:t>
      </w:r>
    </w:p>
    <w:p w:rsidR="000F407B" w:rsidRPr="000F407B" w:rsidRDefault="000F407B" w:rsidP="000F407B">
      <w:pPr>
        <w:pStyle w:val="a7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0F407B">
        <w:rPr>
          <w:sz w:val="28"/>
          <w:szCs w:val="28"/>
        </w:rPr>
        <w:t xml:space="preserve">ознакомление с научной, научно-популярной, учебной, хрестоматийной литературой, первоисточниками, </w:t>
      </w:r>
      <w:r>
        <w:rPr>
          <w:sz w:val="28"/>
          <w:szCs w:val="28"/>
        </w:rPr>
        <w:t xml:space="preserve">периодическими изданиями, </w:t>
      </w:r>
      <w:r w:rsidR="00CB25C0">
        <w:rPr>
          <w:sz w:val="28"/>
          <w:szCs w:val="28"/>
        </w:rPr>
        <w:t xml:space="preserve">архивными документами, </w:t>
      </w:r>
      <w:r>
        <w:rPr>
          <w:sz w:val="28"/>
          <w:szCs w:val="28"/>
        </w:rPr>
        <w:t>историческими картами,</w:t>
      </w:r>
    </w:p>
    <w:p w:rsidR="000F407B" w:rsidRPr="000F407B" w:rsidRDefault="000F407B" w:rsidP="000F407B">
      <w:pPr>
        <w:pStyle w:val="a7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0F407B">
        <w:rPr>
          <w:sz w:val="28"/>
          <w:szCs w:val="28"/>
        </w:rPr>
        <w:t>выполнение контрольных, учебно-исследовательских работ, комплексных заданий</w:t>
      </w:r>
      <w:r>
        <w:rPr>
          <w:sz w:val="28"/>
          <w:szCs w:val="28"/>
        </w:rPr>
        <w:t>,</w:t>
      </w:r>
    </w:p>
    <w:p w:rsidR="00CB25C0" w:rsidRPr="000F407B" w:rsidRDefault="00CB25C0" w:rsidP="00CB25C0">
      <w:pPr>
        <w:pStyle w:val="a7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0F407B">
        <w:rPr>
          <w:sz w:val="28"/>
          <w:szCs w:val="28"/>
        </w:rPr>
        <w:t xml:space="preserve">подготовку рефератов, электронных презентаций, </w:t>
      </w:r>
    </w:p>
    <w:p w:rsidR="000F407B" w:rsidRPr="000F407B" w:rsidRDefault="000F407B" w:rsidP="000F407B">
      <w:pPr>
        <w:pStyle w:val="a7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0F407B">
        <w:rPr>
          <w:sz w:val="28"/>
          <w:szCs w:val="28"/>
        </w:rPr>
        <w:t>решение кейсов</w:t>
      </w:r>
      <w:r w:rsidR="00CB25C0">
        <w:rPr>
          <w:sz w:val="28"/>
          <w:szCs w:val="28"/>
        </w:rPr>
        <w:t>,</w:t>
      </w:r>
      <w:r w:rsidR="00CB25C0" w:rsidRPr="00CB25C0">
        <w:rPr>
          <w:sz w:val="28"/>
          <w:szCs w:val="28"/>
        </w:rPr>
        <w:t xml:space="preserve"> </w:t>
      </w:r>
      <w:r w:rsidR="00CB25C0">
        <w:rPr>
          <w:sz w:val="28"/>
          <w:szCs w:val="28"/>
        </w:rPr>
        <w:t>кроссвордов,</w:t>
      </w:r>
      <w:r w:rsidRPr="000F407B">
        <w:rPr>
          <w:sz w:val="28"/>
          <w:szCs w:val="28"/>
        </w:rPr>
        <w:t xml:space="preserve"> тестов, </w:t>
      </w:r>
    </w:p>
    <w:p w:rsidR="000F407B" w:rsidRDefault="000F407B" w:rsidP="000F407B">
      <w:pPr>
        <w:pStyle w:val="a7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0F407B">
        <w:rPr>
          <w:sz w:val="28"/>
          <w:szCs w:val="28"/>
        </w:rPr>
        <w:t xml:space="preserve">анализ </w:t>
      </w:r>
      <w:r w:rsidR="00CB25C0">
        <w:rPr>
          <w:sz w:val="28"/>
          <w:szCs w:val="28"/>
        </w:rPr>
        <w:t>общественно-исторических</w:t>
      </w:r>
      <w:r w:rsidRPr="000F407B">
        <w:rPr>
          <w:sz w:val="28"/>
          <w:szCs w:val="28"/>
        </w:rPr>
        <w:t xml:space="preserve"> ситуаций</w:t>
      </w:r>
      <w:r>
        <w:rPr>
          <w:sz w:val="28"/>
          <w:szCs w:val="28"/>
        </w:rPr>
        <w:t>,</w:t>
      </w:r>
    </w:p>
    <w:p w:rsidR="000F407B" w:rsidRPr="000F407B" w:rsidRDefault="000F407B" w:rsidP="000F407B">
      <w:pPr>
        <w:pStyle w:val="a7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контент-анализа</w:t>
      </w:r>
      <w:r w:rsidR="00CB25C0">
        <w:rPr>
          <w:sz w:val="28"/>
          <w:szCs w:val="28"/>
        </w:rPr>
        <w:t xml:space="preserve"> старопечатных и современных изданий,</w:t>
      </w:r>
    </w:p>
    <w:p w:rsidR="000F407B" w:rsidRPr="000F407B" w:rsidRDefault="000F407B" w:rsidP="000F407B">
      <w:pPr>
        <w:pStyle w:val="a7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0F407B">
        <w:rPr>
          <w:sz w:val="28"/>
          <w:szCs w:val="28"/>
        </w:rPr>
        <w:t xml:space="preserve">написание </w:t>
      </w:r>
      <w:r w:rsidR="00CB25C0">
        <w:rPr>
          <w:sz w:val="28"/>
          <w:szCs w:val="28"/>
        </w:rPr>
        <w:t xml:space="preserve">публицистических </w:t>
      </w:r>
      <w:r w:rsidRPr="000F407B">
        <w:rPr>
          <w:sz w:val="28"/>
          <w:szCs w:val="28"/>
        </w:rPr>
        <w:t>произведений</w:t>
      </w:r>
      <w:r w:rsidR="00CB25C0">
        <w:rPr>
          <w:sz w:val="28"/>
          <w:szCs w:val="28"/>
        </w:rPr>
        <w:t xml:space="preserve"> на историческую тему в заданном жанре.</w:t>
      </w:r>
    </w:p>
    <w:p w:rsidR="00CB25C0" w:rsidRDefault="00CB25C0" w:rsidP="00CB25C0">
      <w:pPr>
        <w:ind w:firstLine="720"/>
        <w:jc w:val="both"/>
        <w:rPr>
          <w:sz w:val="28"/>
          <w:szCs w:val="28"/>
        </w:rPr>
      </w:pPr>
      <w:r w:rsidRPr="00CB25C0">
        <w:rPr>
          <w:sz w:val="28"/>
          <w:szCs w:val="28"/>
        </w:rPr>
        <w:t>Оценка самостоятельной деятельности студентов производится по десятибалльной шкале либо в зачетных единицах.</w:t>
      </w:r>
    </w:p>
    <w:p w:rsidR="00E21920" w:rsidRPr="00E21920" w:rsidRDefault="00E21920" w:rsidP="00E21920">
      <w:pPr>
        <w:jc w:val="center"/>
        <w:rPr>
          <w:b/>
          <w:sz w:val="28"/>
          <w:szCs w:val="28"/>
        </w:rPr>
      </w:pPr>
    </w:p>
    <w:p w:rsidR="00CB25C0" w:rsidRPr="00E21920" w:rsidRDefault="00CB25C0" w:rsidP="00E21920">
      <w:pPr>
        <w:jc w:val="center"/>
        <w:rPr>
          <w:b/>
          <w:sz w:val="28"/>
          <w:szCs w:val="28"/>
        </w:rPr>
      </w:pPr>
    </w:p>
    <w:p w:rsidR="000F407B" w:rsidRDefault="00CB25C0" w:rsidP="00CB25C0">
      <w:pPr>
        <w:jc w:val="center"/>
        <w:rPr>
          <w:b/>
          <w:sz w:val="28"/>
          <w:szCs w:val="28"/>
        </w:rPr>
      </w:pPr>
      <w:r w:rsidRPr="00CB25C0">
        <w:rPr>
          <w:b/>
          <w:sz w:val="28"/>
          <w:szCs w:val="28"/>
        </w:rPr>
        <w:t>ТРЕБОВАНИЯ К КУРСОВОЙ РАБОТЕ ПО ДИСЦИПЛИНЕ</w:t>
      </w:r>
    </w:p>
    <w:p w:rsidR="00CB25C0" w:rsidRDefault="00CB25C0" w:rsidP="00CB25C0">
      <w:pPr>
        <w:jc w:val="center"/>
        <w:rPr>
          <w:b/>
          <w:sz w:val="28"/>
          <w:szCs w:val="28"/>
        </w:rPr>
      </w:pPr>
    </w:p>
    <w:p w:rsidR="00CB25C0" w:rsidRPr="00CB25C0" w:rsidRDefault="00CB25C0" w:rsidP="00CB25C0">
      <w:pPr>
        <w:ind w:firstLine="720"/>
        <w:jc w:val="both"/>
        <w:rPr>
          <w:sz w:val="28"/>
          <w:szCs w:val="28"/>
        </w:rPr>
      </w:pPr>
      <w:r w:rsidRPr="00CB25C0">
        <w:rPr>
          <w:b/>
          <w:sz w:val="28"/>
          <w:szCs w:val="28"/>
        </w:rPr>
        <w:t>Цель написания курсовой работы</w:t>
      </w:r>
      <w:r w:rsidRPr="00CB25C0">
        <w:rPr>
          <w:sz w:val="28"/>
          <w:szCs w:val="28"/>
        </w:rPr>
        <w:t>. Курсовые работы предполагают формирование у студентов: навыков теоретических и экспериментальных исследований, в т.ч. умения самостоятельной критической обработки научных материалов и источников; умения анализировать современный опыт; способности формулировать выводы, предложения, рекомендации, производить оценку результатов исследования, выполнять расчеты по методикам;</w:t>
      </w:r>
      <w:r>
        <w:rPr>
          <w:sz w:val="28"/>
          <w:szCs w:val="28"/>
        </w:rPr>
        <w:t xml:space="preserve"> </w:t>
      </w:r>
      <w:r w:rsidRPr="00CB25C0">
        <w:rPr>
          <w:sz w:val="28"/>
          <w:szCs w:val="28"/>
        </w:rPr>
        <w:t>системы знаний по актуальным проблемам информационно-коммуникационной деятельности, стимулирование их к самостоятельному научному поиску.</w:t>
      </w:r>
    </w:p>
    <w:p w:rsidR="00CB25C0" w:rsidRPr="00CB25C0" w:rsidRDefault="00CB25C0" w:rsidP="00CB25C0">
      <w:pPr>
        <w:ind w:firstLine="720"/>
        <w:jc w:val="both"/>
        <w:rPr>
          <w:sz w:val="28"/>
          <w:szCs w:val="28"/>
        </w:rPr>
      </w:pPr>
      <w:r w:rsidRPr="00CB25C0">
        <w:rPr>
          <w:b/>
          <w:sz w:val="28"/>
          <w:szCs w:val="28"/>
        </w:rPr>
        <w:t>Объем курсовой работы</w:t>
      </w:r>
      <w:r w:rsidRPr="00CB25C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B25C0">
        <w:rPr>
          <w:sz w:val="28"/>
          <w:szCs w:val="28"/>
        </w:rPr>
        <w:t>1 и 2 курс: 25–30 страниц;</w:t>
      </w:r>
      <w:r>
        <w:rPr>
          <w:sz w:val="28"/>
          <w:szCs w:val="28"/>
        </w:rPr>
        <w:t xml:space="preserve"> </w:t>
      </w:r>
      <w:r w:rsidRPr="00CB25C0">
        <w:rPr>
          <w:sz w:val="28"/>
          <w:szCs w:val="28"/>
        </w:rPr>
        <w:t>старших курсов: 35–40 страниц.</w:t>
      </w:r>
    </w:p>
    <w:p w:rsidR="00CB25C0" w:rsidRPr="00CB25C0" w:rsidRDefault="00CB25C0" w:rsidP="00CB25C0">
      <w:pPr>
        <w:ind w:firstLine="720"/>
        <w:jc w:val="both"/>
        <w:rPr>
          <w:sz w:val="28"/>
          <w:szCs w:val="28"/>
        </w:rPr>
      </w:pPr>
      <w:r w:rsidRPr="00CB25C0">
        <w:rPr>
          <w:sz w:val="28"/>
          <w:szCs w:val="28"/>
        </w:rPr>
        <w:lastRenderedPageBreak/>
        <w:t>Иллюстрации, таблицы, список использованных источников и приложения при подсчете объема работы не учитываются. Запрещается использовать средства форматирования (разреженный или уплотненный шрифт, коррекция интервалов, полей и т. п.) с целью изменения в большую или меньшую сторону объема работы, исчисленного в страницах.</w:t>
      </w:r>
    </w:p>
    <w:p w:rsidR="00CB25C0" w:rsidRPr="00CB25C0" w:rsidRDefault="00CB25C0" w:rsidP="00CB25C0">
      <w:pPr>
        <w:ind w:firstLine="720"/>
        <w:jc w:val="both"/>
        <w:rPr>
          <w:sz w:val="28"/>
          <w:szCs w:val="28"/>
        </w:rPr>
      </w:pPr>
      <w:r w:rsidRPr="00CB25C0">
        <w:rPr>
          <w:b/>
          <w:sz w:val="28"/>
          <w:szCs w:val="28"/>
        </w:rPr>
        <w:t>Содержание работы</w:t>
      </w:r>
      <w:r w:rsidRPr="00CB25C0">
        <w:rPr>
          <w:sz w:val="28"/>
          <w:szCs w:val="28"/>
        </w:rPr>
        <w:t>. Работа должна содержать следующие структурные части: титульный лист;</w:t>
      </w:r>
      <w:r>
        <w:rPr>
          <w:sz w:val="28"/>
          <w:szCs w:val="28"/>
        </w:rPr>
        <w:t xml:space="preserve"> </w:t>
      </w:r>
      <w:r w:rsidRPr="00CB25C0">
        <w:rPr>
          <w:sz w:val="28"/>
          <w:szCs w:val="28"/>
        </w:rPr>
        <w:t>задание на курсовую работу;</w:t>
      </w:r>
      <w:r>
        <w:rPr>
          <w:sz w:val="28"/>
          <w:szCs w:val="28"/>
        </w:rPr>
        <w:t xml:space="preserve"> </w:t>
      </w:r>
      <w:r w:rsidRPr="00CB25C0">
        <w:rPr>
          <w:sz w:val="28"/>
          <w:szCs w:val="28"/>
        </w:rPr>
        <w:t>оглавление;</w:t>
      </w:r>
      <w:r>
        <w:rPr>
          <w:sz w:val="28"/>
          <w:szCs w:val="28"/>
        </w:rPr>
        <w:t xml:space="preserve"> </w:t>
      </w:r>
      <w:r w:rsidRPr="00CB25C0">
        <w:rPr>
          <w:sz w:val="28"/>
          <w:szCs w:val="28"/>
        </w:rPr>
        <w:t>перечень условных обозначений, символов и терминов (при необходимости);</w:t>
      </w:r>
      <w:r>
        <w:rPr>
          <w:sz w:val="28"/>
          <w:szCs w:val="28"/>
        </w:rPr>
        <w:t xml:space="preserve"> </w:t>
      </w:r>
      <w:r w:rsidRPr="00CB25C0">
        <w:rPr>
          <w:sz w:val="28"/>
          <w:szCs w:val="28"/>
        </w:rPr>
        <w:t>введение;</w:t>
      </w:r>
      <w:r>
        <w:rPr>
          <w:sz w:val="28"/>
          <w:szCs w:val="28"/>
        </w:rPr>
        <w:t xml:space="preserve"> </w:t>
      </w:r>
      <w:r w:rsidRPr="00CB25C0">
        <w:rPr>
          <w:sz w:val="28"/>
          <w:szCs w:val="28"/>
        </w:rPr>
        <w:t>основная часть;</w:t>
      </w:r>
      <w:r>
        <w:rPr>
          <w:sz w:val="28"/>
          <w:szCs w:val="28"/>
        </w:rPr>
        <w:t xml:space="preserve"> </w:t>
      </w:r>
      <w:r w:rsidRPr="00CB25C0">
        <w:rPr>
          <w:sz w:val="28"/>
          <w:szCs w:val="28"/>
        </w:rPr>
        <w:t>заключение;</w:t>
      </w:r>
      <w:r>
        <w:rPr>
          <w:sz w:val="28"/>
          <w:szCs w:val="28"/>
        </w:rPr>
        <w:t xml:space="preserve"> </w:t>
      </w:r>
      <w:r w:rsidRPr="00CB25C0">
        <w:rPr>
          <w:sz w:val="28"/>
          <w:szCs w:val="28"/>
        </w:rPr>
        <w:t>список использованной литературы;</w:t>
      </w:r>
      <w:r>
        <w:rPr>
          <w:sz w:val="28"/>
          <w:szCs w:val="28"/>
        </w:rPr>
        <w:t xml:space="preserve"> </w:t>
      </w:r>
      <w:r w:rsidRPr="00CB25C0">
        <w:rPr>
          <w:sz w:val="28"/>
          <w:szCs w:val="28"/>
        </w:rPr>
        <w:t>приложения (при необходимости).</w:t>
      </w:r>
    </w:p>
    <w:p w:rsidR="00CB25C0" w:rsidRPr="00CB25C0" w:rsidRDefault="00CB25C0" w:rsidP="00CB25C0">
      <w:pPr>
        <w:ind w:firstLine="720"/>
        <w:jc w:val="both"/>
        <w:rPr>
          <w:sz w:val="28"/>
          <w:szCs w:val="28"/>
        </w:rPr>
      </w:pPr>
      <w:r w:rsidRPr="00CB25C0">
        <w:rPr>
          <w:sz w:val="28"/>
          <w:szCs w:val="28"/>
        </w:rPr>
        <w:t xml:space="preserve">Титульный лист является первой страницей работы. </w:t>
      </w:r>
    </w:p>
    <w:p w:rsidR="00CB25C0" w:rsidRPr="00CB25C0" w:rsidRDefault="00CB25C0" w:rsidP="00CB25C0">
      <w:pPr>
        <w:ind w:firstLine="720"/>
        <w:jc w:val="both"/>
        <w:rPr>
          <w:sz w:val="28"/>
          <w:szCs w:val="28"/>
        </w:rPr>
      </w:pPr>
      <w:r w:rsidRPr="00CB25C0">
        <w:rPr>
          <w:sz w:val="28"/>
          <w:szCs w:val="28"/>
        </w:rPr>
        <w:t xml:space="preserve">Оглавление включает перечень структурных элементов работы, наименование всех глав и параграфов, приложений с указанием номеров страниц. </w:t>
      </w:r>
    </w:p>
    <w:p w:rsidR="00CB25C0" w:rsidRPr="00CB25C0" w:rsidRDefault="00CB25C0" w:rsidP="00CB25C0">
      <w:pPr>
        <w:ind w:firstLine="720"/>
        <w:jc w:val="both"/>
        <w:rPr>
          <w:sz w:val="28"/>
          <w:szCs w:val="28"/>
        </w:rPr>
      </w:pPr>
      <w:r w:rsidRPr="00CB25C0">
        <w:rPr>
          <w:sz w:val="28"/>
          <w:szCs w:val="28"/>
        </w:rPr>
        <w:t>Введение должно содержать: оценку актуальности и современного состояния решаемой проблемы; оценку степени разработанности темы в специальной литературе;</w:t>
      </w:r>
      <w:r>
        <w:rPr>
          <w:sz w:val="28"/>
          <w:szCs w:val="28"/>
        </w:rPr>
        <w:t xml:space="preserve"> </w:t>
      </w:r>
      <w:r w:rsidRPr="00CB25C0">
        <w:rPr>
          <w:sz w:val="28"/>
          <w:szCs w:val="28"/>
        </w:rPr>
        <w:t xml:space="preserve">описание объекта и предмета исследования; цель и задачи работы (формулируя цель и задачи, рекомендуется использовать такие глаголы, как «исследовать», «систематизировать», «показать», «определить», «выявить», «обосновать», «разработать», «уточнить», «описать», «предложить», «рассмотреть»; цель должна соответствовать названию работы, а задачи – названиям глав, параграфов); </w:t>
      </w:r>
    </w:p>
    <w:p w:rsidR="00CB25C0" w:rsidRPr="00CB25C0" w:rsidRDefault="00CB25C0" w:rsidP="00CB25C0">
      <w:pPr>
        <w:jc w:val="both"/>
        <w:rPr>
          <w:sz w:val="28"/>
          <w:szCs w:val="28"/>
        </w:rPr>
      </w:pPr>
      <w:r w:rsidRPr="00CB25C0">
        <w:rPr>
          <w:sz w:val="28"/>
          <w:szCs w:val="28"/>
        </w:rPr>
        <w:t xml:space="preserve">характеристику использованных в работе материалов; описание методов исследования: общенаучные и специальные; опубликованность результатов исследования (при наличии). Объем введения не должен превышать 3 страниц. </w:t>
      </w:r>
    </w:p>
    <w:p w:rsidR="00CB25C0" w:rsidRPr="00CB25C0" w:rsidRDefault="00CB25C0" w:rsidP="00CB25C0">
      <w:pPr>
        <w:ind w:firstLine="720"/>
        <w:jc w:val="both"/>
        <w:rPr>
          <w:sz w:val="28"/>
          <w:szCs w:val="28"/>
        </w:rPr>
      </w:pPr>
      <w:r w:rsidRPr="00CB25C0">
        <w:rPr>
          <w:sz w:val="28"/>
          <w:szCs w:val="28"/>
        </w:rPr>
        <w:t xml:space="preserve">Текст основной части работы делят на главы и параграфы. Порядок изложения материала должен быть логически оправдан и подчинен достижению поставленной цели. В конце каждой главы необходимо делать краткий вывод. </w:t>
      </w:r>
    </w:p>
    <w:p w:rsidR="00CB25C0" w:rsidRPr="00CB25C0" w:rsidRDefault="00CB25C0" w:rsidP="00CB25C0">
      <w:pPr>
        <w:ind w:firstLine="720"/>
        <w:jc w:val="both"/>
        <w:rPr>
          <w:sz w:val="28"/>
          <w:szCs w:val="28"/>
        </w:rPr>
      </w:pPr>
      <w:r w:rsidRPr="00CB25C0">
        <w:rPr>
          <w:sz w:val="28"/>
          <w:szCs w:val="28"/>
        </w:rPr>
        <w:t xml:space="preserve">Основная часть курсовой работы, как правило, содержит две главы. Первая глава отражает теоретическую базу и методологию проводимого исследования. В ней необходимо представить обзор литературных источников по теме, определить понятийный аппарат, описать используемые для решения поставленных задач методы и (или) методики. Вторая глава представляет собой аналитическую часть работы, в которой представлены собственные теоретические и экспериментальные исследования автора. Содержание второй главы должно основываться на фактологическом материале. Описание и анализ имеющихся данных должен быть основан на теоретических положениях, изложенных в первой главе. </w:t>
      </w:r>
    </w:p>
    <w:p w:rsidR="00CB25C0" w:rsidRPr="00CB25C0" w:rsidRDefault="00CB25C0" w:rsidP="00CB25C0">
      <w:pPr>
        <w:ind w:firstLine="720"/>
        <w:jc w:val="both"/>
        <w:rPr>
          <w:sz w:val="28"/>
          <w:szCs w:val="28"/>
        </w:rPr>
      </w:pPr>
      <w:r w:rsidRPr="00CB25C0">
        <w:rPr>
          <w:sz w:val="28"/>
          <w:szCs w:val="28"/>
        </w:rPr>
        <w:t>Заключение должно содержать краткие выводы по результатам работы, оценку полноты решения поставленных задач, предложения по использованию результатов. Объем заключения не должен превышать 3 страниц. В заключении не могут быть использованы данные, не представленные в основном тексте работы.</w:t>
      </w:r>
    </w:p>
    <w:p w:rsidR="00CB25C0" w:rsidRPr="00CB25C0" w:rsidRDefault="00CB25C0" w:rsidP="00CB25C0">
      <w:pPr>
        <w:ind w:firstLine="720"/>
        <w:jc w:val="both"/>
        <w:rPr>
          <w:sz w:val="28"/>
          <w:szCs w:val="28"/>
        </w:rPr>
      </w:pPr>
      <w:r w:rsidRPr="00CB25C0">
        <w:rPr>
          <w:sz w:val="28"/>
          <w:szCs w:val="28"/>
        </w:rPr>
        <w:lastRenderedPageBreak/>
        <w:t>Список использованных источников. 1 и 2 курс</w:t>
      </w:r>
      <w:r w:rsidR="00E21920">
        <w:rPr>
          <w:sz w:val="28"/>
          <w:szCs w:val="28"/>
        </w:rPr>
        <w:t xml:space="preserve"> –</w:t>
      </w:r>
      <w:r w:rsidRPr="00CB25C0">
        <w:rPr>
          <w:sz w:val="28"/>
          <w:szCs w:val="28"/>
        </w:rPr>
        <w:t xml:space="preserve"> не менее 15 наименований, цитируемых либо упоминаемых в тексте работы, старших курсов – не менее 25. </w:t>
      </w:r>
    </w:p>
    <w:p w:rsidR="00CB25C0" w:rsidRPr="00CB25C0" w:rsidRDefault="00CB25C0" w:rsidP="00CB25C0">
      <w:pPr>
        <w:ind w:firstLine="720"/>
        <w:jc w:val="both"/>
        <w:rPr>
          <w:sz w:val="28"/>
          <w:szCs w:val="28"/>
        </w:rPr>
      </w:pPr>
      <w:r w:rsidRPr="00CB25C0">
        <w:rPr>
          <w:sz w:val="28"/>
          <w:szCs w:val="28"/>
        </w:rPr>
        <w:t xml:space="preserve">В приложения могут быть включены таблицы, содержащие текстовый и цифрой материал, иллюстрации, фотографии, схемы, рисунки, формулы и расчеты, копии документов, инструкции, описание методик, акты внедрения, справки о практическом использовании, другие материалы. </w:t>
      </w:r>
    </w:p>
    <w:p w:rsidR="00CB25C0" w:rsidRPr="00CB25C0" w:rsidRDefault="00CB25C0" w:rsidP="00CB25C0">
      <w:pPr>
        <w:ind w:firstLine="720"/>
        <w:jc w:val="both"/>
        <w:rPr>
          <w:sz w:val="28"/>
          <w:szCs w:val="28"/>
        </w:rPr>
      </w:pPr>
      <w:r w:rsidRPr="00E21920">
        <w:rPr>
          <w:b/>
          <w:sz w:val="28"/>
          <w:szCs w:val="28"/>
        </w:rPr>
        <w:t xml:space="preserve">Техническое оформление. </w:t>
      </w:r>
      <w:r w:rsidRPr="00CB25C0">
        <w:rPr>
          <w:sz w:val="28"/>
          <w:szCs w:val="28"/>
        </w:rPr>
        <w:t>Курсовая работа печатается на одной стороне листа белой бумаги формата А4 (210х297 мм). Поля: верхнее и нижнее – 20 мм, левое – 30 мм, правое – 10 мм.</w:t>
      </w:r>
      <w:r w:rsidR="00E21920">
        <w:rPr>
          <w:sz w:val="28"/>
          <w:szCs w:val="28"/>
        </w:rPr>
        <w:t xml:space="preserve"> </w:t>
      </w:r>
      <w:r w:rsidRPr="00CB25C0">
        <w:rPr>
          <w:sz w:val="28"/>
          <w:szCs w:val="28"/>
        </w:rPr>
        <w:t>Шрифт типа Times New Roman размером 14 п</w:t>
      </w:r>
      <w:r w:rsidR="00E21920">
        <w:rPr>
          <w:sz w:val="28"/>
          <w:szCs w:val="28"/>
        </w:rPr>
        <w:t>т</w:t>
      </w:r>
      <w:r w:rsidRPr="00CB25C0">
        <w:rPr>
          <w:sz w:val="28"/>
          <w:szCs w:val="28"/>
        </w:rPr>
        <w:t>. Название темы, структурных элементов и глав в тексте – 16 п</w:t>
      </w:r>
      <w:r w:rsidR="00E21920">
        <w:rPr>
          <w:sz w:val="28"/>
          <w:szCs w:val="28"/>
        </w:rPr>
        <w:t>т</w:t>
      </w:r>
      <w:r w:rsidRPr="00CB25C0">
        <w:rPr>
          <w:sz w:val="28"/>
          <w:szCs w:val="28"/>
        </w:rPr>
        <w:t xml:space="preserve">, полужирное начертание. Количество знаков в строке должно составлять 60–70, межстрочный интервал – </w:t>
      </w:r>
      <w:r w:rsidR="00E21920">
        <w:rPr>
          <w:sz w:val="28"/>
          <w:szCs w:val="28"/>
        </w:rPr>
        <w:t xml:space="preserve">точно </w:t>
      </w:r>
      <w:r w:rsidRPr="00CB25C0">
        <w:rPr>
          <w:sz w:val="28"/>
          <w:szCs w:val="28"/>
        </w:rPr>
        <w:t>18 п</w:t>
      </w:r>
      <w:r w:rsidR="00E21920">
        <w:rPr>
          <w:sz w:val="28"/>
          <w:szCs w:val="28"/>
        </w:rPr>
        <w:t>т</w:t>
      </w:r>
      <w:r w:rsidRPr="00CB25C0">
        <w:rPr>
          <w:sz w:val="28"/>
          <w:szCs w:val="28"/>
        </w:rPr>
        <w:t>, количество текстовых строк на странице – 39–40. Выравнивание текста – по ширине. В тексте должны различаться тире (–) и дефисы (-), использоваться единообразные кавычки («»).</w:t>
      </w:r>
      <w:r w:rsidR="00E21920">
        <w:rPr>
          <w:sz w:val="28"/>
          <w:szCs w:val="28"/>
        </w:rPr>
        <w:t xml:space="preserve"> </w:t>
      </w:r>
      <w:r w:rsidRPr="00CB25C0">
        <w:rPr>
          <w:sz w:val="28"/>
          <w:szCs w:val="28"/>
        </w:rPr>
        <w:t>При первом употреблении в тексте аббревиатуры она приводится в круглых скобках.</w:t>
      </w:r>
      <w:r w:rsidR="00E21920">
        <w:rPr>
          <w:sz w:val="28"/>
          <w:szCs w:val="28"/>
        </w:rPr>
        <w:t xml:space="preserve"> </w:t>
      </w:r>
      <w:r w:rsidRPr="00CB25C0">
        <w:rPr>
          <w:sz w:val="28"/>
          <w:szCs w:val="28"/>
        </w:rPr>
        <w:t>Количественные числительные до девяти включительно пишутся словами, от 10 включительно – цифрами. Нумерация страниц дается арабскими цифрами в нижней части листа в центре. Шрифт Times New Roman, кегль – 12 п</w:t>
      </w:r>
      <w:r w:rsidR="00E21920">
        <w:rPr>
          <w:sz w:val="28"/>
          <w:szCs w:val="28"/>
        </w:rPr>
        <w:t>т</w:t>
      </w:r>
      <w:r w:rsidRPr="00CB25C0">
        <w:rPr>
          <w:sz w:val="28"/>
          <w:szCs w:val="28"/>
        </w:rPr>
        <w:t xml:space="preserve">. </w:t>
      </w:r>
      <w:r w:rsidR="00E21920">
        <w:rPr>
          <w:sz w:val="28"/>
          <w:szCs w:val="28"/>
        </w:rPr>
        <w:t>Н</w:t>
      </w:r>
      <w:r w:rsidRPr="00CB25C0">
        <w:rPr>
          <w:sz w:val="28"/>
          <w:szCs w:val="28"/>
        </w:rPr>
        <w:t>омер страницы на титульном листе не ставят.</w:t>
      </w:r>
    </w:p>
    <w:p w:rsidR="00CB25C0" w:rsidRPr="00CB25C0" w:rsidRDefault="00CB25C0" w:rsidP="00CB25C0">
      <w:pPr>
        <w:ind w:firstLine="720"/>
        <w:jc w:val="both"/>
        <w:rPr>
          <w:sz w:val="28"/>
          <w:szCs w:val="28"/>
        </w:rPr>
      </w:pPr>
      <w:r w:rsidRPr="00CB25C0">
        <w:rPr>
          <w:sz w:val="28"/>
          <w:szCs w:val="28"/>
        </w:rPr>
        <w:t>Заголовки структурных частей печатают без абзацного отступа прописными буквами полужирным начертанием, выравнивание – по центру. Структурные части «ОГЛАВЛЕНИЕ», «ВВЕДЕНИЕ», «ЗАКЛЮЧЕНИЕ», «СПИСОК ИСПОЛЬЗОВАННЫХ ИСТОЧНИКОВ» не имеют номеров. Расстояние между заголовком и текстом должно составлять 2 межстрочных интервала.</w:t>
      </w:r>
    </w:p>
    <w:p w:rsidR="00CB25C0" w:rsidRPr="00CB25C0" w:rsidRDefault="00CB25C0" w:rsidP="00CB25C0">
      <w:pPr>
        <w:ind w:firstLine="720"/>
        <w:jc w:val="both"/>
        <w:rPr>
          <w:sz w:val="28"/>
          <w:szCs w:val="28"/>
        </w:rPr>
      </w:pPr>
      <w:r w:rsidRPr="00CB25C0">
        <w:rPr>
          <w:sz w:val="28"/>
          <w:szCs w:val="28"/>
        </w:rPr>
        <w:t xml:space="preserve">Нумерация глав и разделов дается арабскими цифрами. Номер главы ставят после слова «Глава». Заголовок главы печатают с новой строки без точки. Номер раздела состоит из номера главы и порядкового номера раздела. При этом слово «раздел» не пишется, после номера и после названия точки не ставятся. Каждую главу следует начинать с нового листа, раздел – нет. </w:t>
      </w:r>
    </w:p>
    <w:p w:rsidR="00CB25C0" w:rsidRPr="00CB25C0" w:rsidRDefault="00CB25C0" w:rsidP="00CB25C0">
      <w:pPr>
        <w:ind w:firstLine="720"/>
        <w:jc w:val="both"/>
        <w:rPr>
          <w:sz w:val="28"/>
          <w:szCs w:val="28"/>
        </w:rPr>
      </w:pPr>
      <w:r w:rsidRPr="00CB25C0">
        <w:rPr>
          <w:sz w:val="28"/>
          <w:szCs w:val="28"/>
        </w:rPr>
        <w:t>Студент обязан давать ссылки на источники, из которых приводятся материалы или отдельные результаты, идеи и выводы. Ссылки на источники даются при прямом</w:t>
      </w:r>
      <w:r w:rsidR="00560D93">
        <w:rPr>
          <w:sz w:val="28"/>
          <w:szCs w:val="28"/>
        </w:rPr>
        <w:t xml:space="preserve"> </w:t>
      </w:r>
      <w:r w:rsidRPr="00CB25C0">
        <w:rPr>
          <w:sz w:val="28"/>
          <w:szCs w:val="28"/>
        </w:rPr>
        <w:t xml:space="preserve">и косвенном цитировании, а также при использовании цифровых данных, изложении концепций. На одной странице обычно приводится не более 3 цитат. Ссылки в тексте работы указываются в квадратных скобках сразу после цитаты, цифровых данных или косвенного изложения. Примеры оформления ссылок: [14, с. 26], здесь 14 – номер источника в списке, 26 – номер страницы, [17, с. 25–28], здесь 17 – номер источника в списке, 25–28 – номера страниц в используемом источнике, [3; 6; 8], здесь 3, 6, 8 – это номера источников в списке, на которые делается ссылка при косвенном цитировании или упоминании. </w:t>
      </w:r>
    </w:p>
    <w:p w:rsidR="00CB25C0" w:rsidRPr="00CB25C0" w:rsidRDefault="00CB25C0" w:rsidP="00CB25C0">
      <w:pPr>
        <w:ind w:firstLine="720"/>
        <w:jc w:val="both"/>
        <w:rPr>
          <w:sz w:val="28"/>
          <w:szCs w:val="28"/>
        </w:rPr>
      </w:pPr>
      <w:r w:rsidRPr="00CB25C0">
        <w:rPr>
          <w:sz w:val="28"/>
          <w:szCs w:val="28"/>
        </w:rPr>
        <w:t xml:space="preserve">Источники в списке следует располагать в алфавитном порядке. Сначала приводят источники на языке работы, а затем иностранные. </w:t>
      </w:r>
    </w:p>
    <w:p w:rsidR="00F57533" w:rsidRDefault="00CB25C0" w:rsidP="00CB25C0">
      <w:pPr>
        <w:ind w:firstLine="720"/>
        <w:jc w:val="both"/>
        <w:rPr>
          <w:sz w:val="28"/>
          <w:szCs w:val="28"/>
        </w:rPr>
      </w:pPr>
      <w:r w:rsidRPr="00CB25C0">
        <w:rPr>
          <w:sz w:val="28"/>
          <w:szCs w:val="28"/>
        </w:rPr>
        <w:lastRenderedPageBreak/>
        <w:t>Приложения оформляют как продолжение работы, располагая их в порядке появления ссылок в тексте. Не допускается включение в приложение материалов, на которые отсутствуют ссылки в тексте работы. Приложения должны иметь общую с остальной частью работы сквозную нумерацию страниц. Каждое приложение следует начинать с нового листа с указанием слова «Приложение», напечатанного без абзацного отступа прописными буквами. Шрифт Times New Roman полужирный, 1</w:t>
      </w:r>
      <w:r w:rsidR="00E21920">
        <w:rPr>
          <w:sz w:val="28"/>
          <w:szCs w:val="28"/>
        </w:rPr>
        <w:t>6</w:t>
      </w:r>
      <w:r w:rsidRPr="00CB25C0">
        <w:rPr>
          <w:sz w:val="28"/>
          <w:szCs w:val="28"/>
        </w:rPr>
        <w:t xml:space="preserve"> пт., выравнивание – по правому краю. Приложения обозначают заглавными буквами русского алфавита, начиная с А. Приложение должно иметь содержательный заголовок, который размещается с новой строки и печатается без абзацного отступа полужирным шрифтом по центру листа без точки.</w:t>
      </w:r>
    </w:p>
    <w:p w:rsidR="00F57533" w:rsidRDefault="00F57533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57533" w:rsidRDefault="00F57533" w:rsidP="00F57533">
      <w:pPr>
        <w:rPr>
          <w:color w:val="262626"/>
          <w:szCs w:val="28"/>
        </w:rPr>
      </w:pPr>
      <w:r>
        <w:rPr>
          <w:color w:val="262626"/>
          <w:szCs w:val="28"/>
        </w:rPr>
        <w:lastRenderedPageBreak/>
        <w:t xml:space="preserve">Зубченок Наталья Анатольевна,  </w:t>
      </w:r>
      <w:r w:rsidRPr="00FB7AAB">
        <w:rPr>
          <w:color w:val="262626"/>
          <w:szCs w:val="28"/>
        </w:rPr>
        <w:t>кафедр</w:t>
      </w:r>
      <w:r>
        <w:rPr>
          <w:color w:val="262626"/>
          <w:szCs w:val="28"/>
        </w:rPr>
        <w:t>а</w:t>
      </w:r>
      <w:r w:rsidRPr="00FB7AAB">
        <w:rPr>
          <w:color w:val="262626"/>
          <w:szCs w:val="28"/>
        </w:rPr>
        <w:t xml:space="preserve"> истории журналистики и менеджмента СМИ Института журналистики БГУ, тел. раб. 259-70-32, моб</w:t>
      </w:r>
      <w:r>
        <w:rPr>
          <w:color w:val="262626"/>
          <w:szCs w:val="28"/>
        </w:rPr>
        <w:t>. вел +375296259246.</w:t>
      </w:r>
    </w:p>
    <w:p w:rsidR="00F57533" w:rsidRPr="00FB7AAB" w:rsidRDefault="00F57533" w:rsidP="00F57533">
      <w:pPr>
        <w:rPr>
          <w:color w:val="262626"/>
          <w:szCs w:val="28"/>
        </w:rPr>
      </w:pPr>
      <w:r>
        <w:rPr>
          <w:color w:val="262626"/>
          <w:szCs w:val="28"/>
        </w:rPr>
        <w:t>Дорощенок Петр Леонидович,</w:t>
      </w:r>
      <w:r w:rsidRPr="006826AB">
        <w:rPr>
          <w:color w:val="262626"/>
          <w:szCs w:val="28"/>
        </w:rPr>
        <w:t xml:space="preserve"> </w:t>
      </w:r>
      <w:r w:rsidRPr="00FB7AAB">
        <w:rPr>
          <w:color w:val="262626"/>
          <w:szCs w:val="28"/>
        </w:rPr>
        <w:t>кафедр</w:t>
      </w:r>
      <w:r>
        <w:rPr>
          <w:color w:val="262626"/>
          <w:szCs w:val="28"/>
        </w:rPr>
        <w:t>а</w:t>
      </w:r>
      <w:r w:rsidRPr="00FB7AAB">
        <w:rPr>
          <w:color w:val="262626"/>
          <w:szCs w:val="28"/>
        </w:rPr>
        <w:t xml:space="preserve"> истории журналистики и менеджмента СМИ Института журналистики БГУ,</w:t>
      </w:r>
      <w:r>
        <w:rPr>
          <w:color w:val="262626"/>
          <w:szCs w:val="28"/>
        </w:rPr>
        <w:t xml:space="preserve">, </w:t>
      </w:r>
      <w:r w:rsidRPr="00FB7AAB">
        <w:rPr>
          <w:color w:val="262626"/>
          <w:szCs w:val="28"/>
        </w:rPr>
        <w:t>тел. раб. 259-70-32, моб</w:t>
      </w:r>
      <w:r>
        <w:rPr>
          <w:color w:val="262626"/>
          <w:szCs w:val="28"/>
        </w:rPr>
        <w:t>. вел +375445714727.</w:t>
      </w:r>
    </w:p>
    <w:p w:rsidR="00CB25C0" w:rsidRPr="00CB25C0" w:rsidRDefault="00CB25C0" w:rsidP="00CB25C0">
      <w:pPr>
        <w:ind w:firstLine="720"/>
        <w:jc w:val="both"/>
        <w:rPr>
          <w:sz w:val="28"/>
          <w:szCs w:val="28"/>
        </w:rPr>
      </w:pPr>
    </w:p>
    <w:p w:rsidR="00CB25C0" w:rsidRPr="00CB25C0" w:rsidRDefault="00CB25C0" w:rsidP="00CB25C0">
      <w:pPr>
        <w:jc w:val="center"/>
        <w:rPr>
          <w:b/>
          <w:sz w:val="28"/>
          <w:szCs w:val="28"/>
        </w:rPr>
      </w:pPr>
    </w:p>
    <w:sectPr w:rsidR="00CB25C0" w:rsidRPr="00CB25C0" w:rsidSect="00560D93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B3F" w:rsidRDefault="00471B3F">
      <w:r>
        <w:separator/>
      </w:r>
    </w:p>
  </w:endnote>
  <w:endnote w:type="continuationSeparator" w:id="0">
    <w:p w:rsidR="00471B3F" w:rsidRDefault="00471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nion Cyrillic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B3F" w:rsidRDefault="00471B3F">
      <w:r>
        <w:separator/>
      </w:r>
    </w:p>
  </w:footnote>
  <w:footnote w:type="continuationSeparator" w:id="0">
    <w:p w:rsidR="00471B3F" w:rsidRDefault="00471B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1B7" w:rsidRDefault="004F4F42" w:rsidP="001C5926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1361B7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361B7">
      <w:rPr>
        <w:rStyle w:val="ad"/>
        <w:noProof/>
      </w:rPr>
      <w:t>5</w:t>
    </w:r>
    <w:r>
      <w:rPr>
        <w:rStyle w:val="ad"/>
      </w:rPr>
      <w:fldChar w:fldCharType="end"/>
    </w:r>
  </w:p>
  <w:p w:rsidR="001361B7" w:rsidRDefault="001361B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1B7" w:rsidRDefault="004F4F42" w:rsidP="001C5926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1361B7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030CFF">
      <w:rPr>
        <w:rStyle w:val="ad"/>
        <w:noProof/>
      </w:rPr>
      <w:t>2</w:t>
    </w:r>
    <w:r>
      <w:rPr>
        <w:rStyle w:val="ad"/>
      </w:rPr>
      <w:fldChar w:fldCharType="end"/>
    </w:r>
  </w:p>
  <w:p w:rsidR="001361B7" w:rsidRDefault="001361B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24444"/>
    <w:multiLevelType w:val="hybridMultilevel"/>
    <w:tmpl w:val="730611B8"/>
    <w:lvl w:ilvl="0" w:tplc="FFFFFFFF">
      <w:start w:val="1"/>
      <w:numFmt w:val="bullet"/>
      <w:lvlText w:val="-"/>
      <w:lvlJc w:val="left"/>
      <w:pPr>
        <w:tabs>
          <w:tab w:val="num" w:pos="1154"/>
        </w:tabs>
        <w:ind w:left="0" w:firstLine="794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614E98"/>
    <w:multiLevelType w:val="hybridMultilevel"/>
    <w:tmpl w:val="CBB80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6638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AC71732"/>
    <w:multiLevelType w:val="hybridMultilevel"/>
    <w:tmpl w:val="022A44C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-74" w:firstLine="794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6"/>
        </w:tabs>
        <w:ind w:left="136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6"/>
        </w:tabs>
        <w:ind w:left="20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6"/>
        </w:tabs>
        <w:ind w:left="28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6"/>
        </w:tabs>
        <w:ind w:left="35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6"/>
        </w:tabs>
        <w:ind w:left="42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6"/>
        </w:tabs>
        <w:ind w:left="49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6"/>
        </w:tabs>
        <w:ind w:left="56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6"/>
        </w:tabs>
        <w:ind w:left="6406" w:hanging="360"/>
      </w:pPr>
      <w:rPr>
        <w:rFonts w:ascii="Wingdings" w:hAnsi="Wingdings" w:hint="default"/>
      </w:rPr>
    </w:lvl>
  </w:abstractNum>
  <w:abstractNum w:abstractNumId="4">
    <w:nsid w:val="15DF4815"/>
    <w:multiLevelType w:val="hybridMultilevel"/>
    <w:tmpl w:val="1D1AC6B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68062A7"/>
    <w:multiLevelType w:val="hybridMultilevel"/>
    <w:tmpl w:val="8A989296"/>
    <w:lvl w:ilvl="0" w:tplc="EB9098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6CE24C4"/>
    <w:multiLevelType w:val="hybridMultilevel"/>
    <w:tmpl w:val="3962EA44"/>
    <w:lvl w:ilvl="0" w:tplc="D1BA8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5A4423"/>
    <w:multiLevelType w:val="hybridMultilevel"/>
    <w:tmpl w:val="4006921C"/>
    <w:lvl w:ilvl="0" w:tplc="DC043E0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23343A0D"/>
    <w:multiLevelType w:val="hybridMultilevel"/>
    <w:tmpl w:val="73085E22"/>
    <w:lvl w:ilvl="0" w:tplc="251C2436">
      <w:start w:val="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BC52F92"/>
    <w:multiLevelType w:val="hybridMultilevel"/>
    <w:tmpl w:val="9C54C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5D611D"/>
    <w:multiLevelType w:val="hybridMultilevel"/>
    <w:tmpl w:val="947E4E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81203"/>
    <w:multiLevelType w:val="hybridMultilevel"/>
    <w:tmpl w:val="84B0BD24"/>
    <w:lvl w:ilvl="0" w:tplc="FFFFFFF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B041378"/>
    <w:multiLevelType w:val="hybridMultilevel"/>
    <w:tmpl w:val="4EAA55D6"/>
    <w:lvl w:ilvl="0" w:tplc="FFFFFFFF">
      <w:start w:val="1"/>
      <w:numFmt w:val="bullet"/>
      <w:lvlText w:val="-"/>
      <w:lvlJc w:val="left"/>
      <w:pPr>
        <w:tabs>
          <w:tab w:val="num" w:pos="1154"/>
        </w:tabs>
        <w:ind w:left="0" w:firstLine="794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7A29BE"/>
    <w:multiLevelType w:val="hybridMultilevel"/>
    <w:tmpl w:val="52805AA6"/>
    <w:lvl w:ilvl="0" w:tplc="535441DE">
      <w:start w:val="1"/>
      <w:numFmt w:val="bullet"/>
      <w:lvlText w:val=""/>
      <w:lvlJc w:val="left"/>
      <w:pPr>
        <w:tabs>
          <w:tab w:val="num" w:pos="927"/>
        </w:tabs>
        <w:ind w:left="567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5632050E"/>
    <w:multiLevelType w:val="singleLevel"/>
    <w:tmpl w:val="F2289EF4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5">
    <w:nsid w:val="5BA22006"/>
    <w:multiLevelType w:val="hybridMultilevel"/>
    <w:tmpl w:val="C98210C0"/>
    <w:lvl w:ilvl="0" w:tplc="291EF19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5FC976E3"/>
    <w:multiLevelType w:val="hybridMultilevel"/>
    <w:tmpl w:val="88AE05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606978C8"/>
    <w:multiLevelType w:val="hybridMultilevel"/>
    <w:tmpl w:val="3B664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2FF1AED"/>
    <w:multiLevelType w:val="hybridMultilevel"/>
    <w:tmpl w:val="4836C6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33A7D0C"/>
    <w:multiLevelType w:val="hybridMultilevel"/>
    <w:tmpl w:val="CC3CC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C91DED"/>
    <w:multiLevelType w:val="hybridMultilevel"/>
    <w:tmpl w:val="676C2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114611D"/>
    <w:multiLevelType w:val="multilevel"/>
    <w:tmpl w:val="9EA49D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2">
    <w:nsid w:val="7AA55441"/>
    <w:multiLevelType w:val="hybridMultilevel"/>
    <w:tmpl w:val="10ACD9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C2865EC"/>
    <w:multiLevelType w:val="multilevel"/>
    <w:tmpl w:val="9EA49D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4"/>
  </w:num>
  <w:num w:numId="2">
    <w:abstractNumId w:val="14"/>
    <w:lvlOverride w:ilvl="0">
      <w:lvl w:ilvl="0">
        <w:start w:val="2"/>
        <w:numFmt w:val="decimal"/>
        <w:lvlText w:val="%1.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3"/>
  </w:num>
  <w:num w:numId="4">
    <w:abstractNumId w:val="0"/>
  </w:num>
  <w:num w:numId="5">
    <w:abstractNumId w:val="3"/>
  </w:num>
  <w:num w:numId="6">
    <w:abstractNumId w:val="15"/>
  </w:num>
  <w:num w:numId="7">
    <w:abstractNumId w:val="12"/>
  </w:num>
  <w:num w:numId="8">
    <w:abstractNumId w:val="8"/>
  </w:num>
  <w:num w:numId="9">
    <w:abstractNumId w:val="23"/>
  </w:num>
  <w:num w:numId="10">
    <w:abstractNumId w:val="11"/>
  </w:num>
  <w:num w:numId="11">
    <w:abstractNumId w:val="2"/>
  </w:num>
  <w:num w:numId="12">
    <w:abstractNumId w:val="6"/>
  </w:num>
  <w:num w:numId="13">
    <w:abstractNumId w:val="17"/>
  </w:num>
  <w:num w:numId="14">
    <w:abstractNumId w:val="20"/>
  </w:num>
  <w:num w:numId="15">
    <w:abstractNumId w:val="19"/>
  </w:num>
  <w:num w:numId="16">
    <w:abstractNumId w:val="7"/>
  </w:num>
  <w:num w:numId="17">
    <w:abstractNumId w:val="9"/>
  </w:num>
  <w:num w:numId="18">
    <w:abstractNumId w:val="5"/>
  </w:num>
  <w:num w:numId="19">
    <w:abstractNumId w:val="21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16"/>
  </w:num>
  <w:num w:numId="23">
    <w:abstractNumId w:val="22"/>
  </w:num>
  <w:num w:numId="24">
    <w:abstractNumId w:val="18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0F6A"/>
    <w:rsid w:val="00030CFF"/>
    <w:rsid w:val="000F407B"/>
    <w:rsid w:val="001361B7"/>
    <w:rsid w:val="0016109D"/>
    <w:rsid w:val="0016581E"/>
    <w:rsid w:val="001C5926"/>
    <w:rsid w:val="0022678D"/>
    <w:rsid w:val="00294A90"/>
    <w:rsid w:val="002A22E3"/>
    <w:rsid w:val="002C5F82"/>
    <w:rsid w:val="002E75D5"/>
    <w:rsid w:val="00352D57"/>
    <w:rsid w:val="00370F6A"/>
    <w:rsid w:val="003F22FA"/>
    <w:rsid w:val="00471B3F"/>
    <w:rsid w:val="004F4F42"/>
    <w:rsid w:val="00534874"/>
    <w:rsid w:val="00560D93"/>
    <w:rsid w:val="006E5857"/>
    <w:rsid w:val="00730DBF"/>
    <w:rsid w:val="007E2796"/>
    <w:rsid w:val="00816852"/>
    <w:rsid w:val="00923FC4"/>
    <w:rsid w:val="00953503"/>
    <w:rsid w:val="00BC1D01"/>
    <w:rsid w:val="00CB25C0"/>
    <w:rsid w:val="00DA20EC"/>
    <w:rsid w:val="00DD6B5F"/>
    <w:rsid w:val="00E013B2"/>
    <w:rsid w:val="00E21920"/>
    <w:rsid w:val="00E36CE4"/>
    <w:rsid w:val="00E67BBD"/>
    <w:rsid w:val="00EF6324"/>
    <w:rsid w:val="00F57533"/>
    <w:rsid w:val="00FB3D35"/>
    <w:rsid w:val="00FC2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F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0F6A"/>
    <w:pPr>
      <w:keepNext/>
      <w:spacing w:line="360" w:lineRule="auto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70F6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70F6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70F6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70F6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0F6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70F6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70F6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70F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70F6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370F6A"/>
    <w:pPr>
      <w:spacing w:line="360" w:lineRule="auto"/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370F6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 Indent"/>
    <w:basedOn w:val="a"/>
    <w:link w:val="a6"/>
    <w:rsid w:val="00370F6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370F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70F6A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370F6A"/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2"/>
    <w:basedOn w:val="a"/>
    <w:link w:val="24"/>
    <w:rsid w:val="00370F6A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370F6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ir1">
    <w:name w:val="ir1"/>
    <w:basedOn w:val="a0"/>
    <w:rsid w:val="00370F6A"/>
    <w:rPr>
      <w:rFonts w:ascii="Verdana" w:hAnsi="Verdana" w:hint="default"/>
      <w:i/>
      <w:iCs/>
      <w:sz w:val="16"/>
      <w:szCs w:val="16"/>
    </w:rPr>
  </w:style>
  <w:style w:type="paragraph" w:styleId="a7">
    <w:name w:val="List Paragraph"/>
    <w:basedOn w:val="a"/>
    <w:uiPriority w:val="34"/>
    <w:qFormat/>
    <w:rsid w:val="00370F6A"/>
    <w:pPr>
      <w:ind w:left="720"/>
      <w:contextualSpacing/>
    </w:pPr>
  </w:style>
  <w:style w:type="character" w:styleId="a8">
    <w:name w:val="Hyperlink"/>
    <w:basedOn w:val="a0"/>
    <w:rsid w:val="00370F6A"/>
    <w:rPr>
      <w:strike w:val="0"/>
      <w:dstrike w:val="0"/>
      <w:color w:val="0000FF"/>
      <w:u w:val="none"/>
      <w:effect w:val="none"/>
    </w:rPr>
  </w:style>
  <w:style w:type="paragraph" w:styleId="a9">
    <w:name w:val="header"/>
    <w:basedOn w:val="a"/>
    <w:link w:val="aa"/>
    <w:rsid w:val="00370F6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370F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370F6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70F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370F6A"/>
  </w:style>
  <w:style w:type="paragraph" w:customStyle="1" w:styleId="ae">
    <w:name w:val="Нормальнзый"/>
    <w:basedOn w:val="a"/>
    <w:rsid w:val="00370F6A"/>
    <w:pPr>
      <w:jc w:val="both"/>
    </w:pPr>
    <w:rPr>
      <w:rFonts w:ascii="Minion Cyrillic" w:hAnsi="Minion Cyrillic"/>
      <w:sz w:val="32"/>
      <w:szCs w:val="20"/>
    </w:rPr>
  </w:style>
  <w:style w:type="paragraph" w:customStyle="1" w:styleId="11">
    <w:name w:val="Абзац списка1"/>
    <w:basedOn w:val="a"/>
    <w:rsid w:val="00CB25C0"/>
    <w:pPr>
      <w:spacing w:after="240"/>
      <w:ind w:left="720" w:firstLine="567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22678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2678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F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0F6A"/>
    <w:pPr>
      <w:keepNext/>
      <w:spacing w:line="360" w:lineRule="auto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70F6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70F6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70F6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70F6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0F6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70F6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70F6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70F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70F6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370F6A"/>
    <w:pPr>
      <w:spacing w:line="360" w:lineRule="auto"/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370F6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 Indent"/>
    <w:basedOn w:val="a"/>
    <w:link w:val="a6"/>
    <w:rsid w:val="00370F6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370F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70F6A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370F6A"/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2"/>
    <w:basedOn w:val="a"/>
    <w:link w:val="24"/>
    <w:rsid w:val="00370F6A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0"/>
      <w:szCs w:val="20"/>
    </w:rPr>
  </w:style>
  <w:style w:type="character" w:customStyle="1" w:styleId="24">
    <w:name w:val="Основной текст 2 Знак"/>
    <w:basedOn w:val="a0"/>
    <w:link w:val="23"/>
    <w:rsid w:val="00370F6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ir1">
    <w:name w:val="ir1"/>
    <w:basedOn w:val="a0"/>
    <w:rsid w:val="00370F6A"/>
    <w:rPr>
      <w:rFonts w:ascii="Verdana" w:hAnsi="Verdana" w:hint="default"/>
      <w:i/>
      <w:iCs/>
      <w:sz w:val="16"/>
      <w:szCs w:val="16"/>
    </w:rPr>
  </w:style>
  <w:style w:type="paragraph" w:styleId="a7">
    <w:name w:val="List Paragraph"/>
    <w:basedOn w:val="a"/>
    <w:uiPriority w:val="34"/>
    <w:qFormat/>
    <w:rsid w:val="00370F6A"/>
    <w:pPr>
      <w:ind w:left="720"/>
      <w:contextualSpacing/>
    </w:pPr>
  </w:style>
  <w:style w:type="character" w:styleId="a8">
    <w:name w:val="Hyperlink"/>
    <w:basedOn w:val="a0"/>
    <w:rsid w:val="00370F6A"/>
    <w:rPr>
      <w:strike w:val="0"/>
      <w:dstrike w:val="0"/>
      <w:color w:val="0000FF"/>
      <w:u w:val="none"/>
      <w:effect w:val="none"/>
    </w:rPr>
  </w:style>
  <w:style w:type="paragraph" w:styleId="a9">
    <w:name w:val="header"/>
    <w:basedOn w:val="a"/>
    <w:link w:val="aa"/>
    <w:rsid w:val="00370F6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370F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370F6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70F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370F6A"/>
  </w:style>
  <w:style w:type="paragraph" w:customStyle="1" w:styleId="ae">
    <w:name w:val="Нормальнзый"/>
    <w:basedOn w:val="a"/>
    <w:rsid w:val="00370F6A"/>
    <w:pPr>
      <w:jc w:val="both"/>
    </w:pPr>
    <w:rPr>
      <w:rFonts w:ascii="Minion Cyrillic" w:hAnsi="Minion Cyrillic"/>
      <w:sz w:val="32"/>
      <w:szCs w:val="20"/>
    </w:rPr>
  </w:style>
  <w:style w:type="paragraph" w:customStyle="1" w:styleId="11">
    <w:name w:val="Абзац списка1"/>
    <w:basedOn w:val="a"/>
    <w:rsid w:val="00CB25C0"/>
    <w:pPr>
      <w:spacing w:after="240"/>
      <w:ind w:left="720" w:firstLine="567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22678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2678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7917</Words>
  <Characters>45130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User</cp:lastModifiedBy>
  <cp:revision>2</cp:revision>
  <cp:lastPrinted>2015-09-16T10:40:00Z</cp:lastPrinted>
  <dcterms:created xsi:type="dcterms:W3CDTF">2016-02-10T11:53:00Z</dcterms:created>
  <dcterms:modified xsi:type="dcterms:W3CDTF">2016-02-10T11:53:00Z</dcterms:modified>
</cp:coreProperties>
</file>